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3492B3" w14:textId="6BFD0D64" w:rsidR="00901919" w:rsidRPr="00901919" w:rsidRDefault="00901919" w:rsidP="00901919">
      <w:pPr>
        <w:pStyle w:val="default0"/>
        <w:spacing w:before="0" w:beforeAutospacing="0" w:after="0" w:afterAutospacing="0"/>
        <w:rPr>
          <w:b/>
          <w:bCs/>
          <w:color w:val="000000"/>
          <w:sz w:val="32"/>
          <w:szCs w:val="32"/>
        </w:rPr>
      </w:pPr>
      <w:r w:rsidRPr="00901919">
        <w:rPr>
          <w:b/>
          <w:bCs/>
          <w:color w:val="000000"/>
          <w:sz w:val="32"/>
          <w:szCs w:val="32"/>
        </w:rPr>
        <w:t>Office for Research Training and Resources </w:t>
      </w:r>
      <w:r w:rsidR="005B07A5">
        <w:rPr>
          <w:b/>
          <w:bCs/>
          <w:color w:val="000000"/>
          <w:sz w:val="32"/>
          <w:szCs w:val="32"/>
        </w:rPr>
        <w:br/>
      </w:r>
      <w:r w:rsidR="005B07A5" w:rsidRPr="005B07A5">
        <w:rPr>
          <w:bCs/>
          <w:color w:val="000000"/>
          <w:sz w:val="32"/>
          <w:szCs w:val="32"/>
        </w:rPr>
        <w:t>A quick guide to help you along the way.</w:t>
      </w:r>
    </w:p>
    <w:p w14:paraId="09ECC6E8" w14:textId="77777777" w:rsidR="00901919" w:rsidRPr="00901919" w:rsidRDefault="00901919" w:rsidP="00901919">
      <w:pPr>
        <w:rPr>
          <w:color w:val="000000"/>
          <w:sz w:val="24"/>
        </w:rPr>
      </w:pPr>
      <w:r w:rsidRPr="00901919">
        <w:rPr>
          <w:color w:val="000000"/>
          <w:sz w:val="24"/>
        </w:rPr>
        <w:t> </w:t>
      </w:r>
    </w:p>
    <w:p w14:paraId="5B9758A5" w14:textId="77777777" w:rsidR="00901919" w:rsidRPr="00901919" w:rsidRDefault="00901919" w:rsidP="00901919">
      <w:pPr>
        <w:rPr>
          <w:color w:val="000000"/>
          <w:sz w:val="24"/>
        </w:rPr>
      </w:pPr>
      <w:r w:rsidRPr="00901919">
        <w:rPr>
          <w:color w:val="000000"/>
          <w:sz w:val="24"/>
        </w:rPr>
        <w:t>NUPORTAL is the point of entry to Northwestern's Administrative Systems.</w:t>
      </w:r>
    </w:p>
    <w:p w14:paraId="1888CFD6" w14:textId="77777777" w:rsidR="00901919" w:rsidRDefault="00901919" w:rsidP="00901919">
      <w:pPr>
        <w:rPr>
          <w:color w:val="000000"/>
          <w:sz w:val="24"/>
        </w:rPr>
      </w:pPr>
    </w:p>
    <w:p w14:paraId="58308BC7" w14:textId="79749F0F" w:rsidR="00901919" w:rsidRPr="00901919" w:rsidRDefault="00901919" w:rsidP="00901919">
      <w:pPr>
        <w:rPr>
          <w:color w:val="000000"/>
          <w:sz w:val="24"/>
        </w:rPr>
      </w:pPr>
      <w:r w:rsidRPr="007B594F">
        <w:rPr>
          <w:color w:val="000000" w:themeColor="text1"/>
          <w:sz w:val="24"/>
        </w:rPr>
        <w:t>Click</w:t>
      </w:r>
      <w:r w:rsidRPr="007B594F">
        <w:rPr>
          <w:color w:val="000000" w:themeColor="text1"/>
          <w:spacing w:val="-27"/>
          <w:sz w:val="24"/>
        </w:rPr>
        <w:t> </w:t>
      </w:r>
      <w:r w:rsidRPr="007B594F">
        <w:rPr>
          <w:color w:val="000000" w:themeColor="text1"/>
          <w:sz w:val="24"/>
        </w:rPr>
        <w:t>and</w:t>
      </w:r>
      <w:r w:rsidRPr="007B594F">
        <w:rPr>
          <w:color w:val="000000" w:themeColor="text1"/>
          <w:spacing w:val="-25"/>
          <w:sz w:val="24"/>
        </w:rPr>
        <w:t> </w:t>
      </w:r>
      <w:r w:rsidRPr="007B594F">
        <w:rPr>
          <w:color w:val="000000" w:themeColor="text1"/>
          <w:sz w:val="24"/>
        </w:rPr>
        <w:t>view </w:t>
      </w:r>
      <w:hyperlink r:id="rId7" w:history="1">
        <w:r w:rsidRPr="007B594F">
          <w:rPr>
            <w:rStyle w:val="Hyperlink"/>
            <w:color w:val="000000" w:themeColor="text1"/>
            <w:sz w:val="24"/>
          </w:rPr>
          <w:t>Introduction to University</w:t>
        </w:r>
        <w:r w:rsidR="007B594F" w:rsidRPr="007B594F">
          <w:rPr>
            <w:rStyle w:val="Hyperlink"/>
            <w:color w:val="000000" w:themeColor="text1"/>
            <w:sz w:val="24"/>
          </w:rPr>
          <w:t xml:space="preserve"> </w:t>
        </w:r>
        <w:r w:rsidRPr="007B594F">
          <w:rPr>
            <w:rStyle w:val="Hyperlink"/>
            <w:color w:val="000000" w:themeColor="text1"/>
            <w:sz w:val="24"/>
          </w:rPr>
          <w:t>Business </w:t>
        </w:r>
        <w:r w:rsidRPr="007B594F">
          <w:rPr>
            <w:rStyle w:val="Hyperlink"/>
            <w:color w:val="000000" w:themeColor="text1"/>
            <w:spacing w:val="-2"/>
            <w:sz w:val="24"/>
          </w:rPr>
          <w:t>Processes</w:t>
        </w:r>
      </w:hyperlink>
      <w:r w:rsidRPr="00901919">
        <w:rPr>
          <w:color w:val="000000"/>
          <w:sz w:val="24"/>
        </w:rPr>
        <w:t> </w:t>
      </w:r>
      <w:r w:rsidRPr="00901919">
        <w:rPr>
          <w:color w:val="000000"/>
          <w:spacing w:val="-10"/>
          <w:sz w:val="24"/>
        </w:rPr>
        <w:t>to</w:t>
      </w:r>
      <w:r w:rsidRPr="00901919">
        <w:rPr>
          <w:color w:val="000000"/>
          <w:spacing w:val="-22"/>
          <w:sz w:val="24"/>
        </w:rPr>
        <w:t> </w:t>
      </w:r>
      <w:r w:rsidRPr="00901919">
        <w:rPr>
          <w:color w:val="000000"/>
          <w:spacing w:val="-10"/>
          <w:sz w:val="24"/>
        </w:rPr>
        <w:t>gain</w:t>
      </w:r>
      <w:r w:rsidRPr="00901919">
        <w:rPr>
          <w:color w:val="000000"/>
          <w:spacing w:val="-20"/>
          <w:sz w:val="24"/>
        </w:rPr>
        <w:t> </w:t>
      </w:r>
      <w:r w:rsidRPr="00901919">
        <w:rPr>
          <w:color w:val="000000"/>
          <w:spacing w:val="-10"/>
          <w:sz w:val="24"/>
        </w:rPr>
        <w:t>a</w:t>
      </w:r>
      <w:r w:rsidRPr="00901919">
        <w:rPr>
          <w:color w:val="000000"/>
          <w:spacing w:val="-18"/>
          <w:sz w:val="24"/>
        </w:rPr>
        <w:t> </w:t>
      </w:r>
      <w:r w:rsidRPr="00901919">
        <w:rPr>
          <w:color w:val="000000"/>
          <w:spacing w:val="-10"/>
          <w:sz w:val="24"/>
        </w:rPr>
        <w:t>better</w:t>
      </w:r>
      <w:r w:rsidRPr="00901919">
        <w:rPr>
          <w:color w:val="000000"/>
          <w:spacing w:val="-17"/>
          <w:sz w:val="24"/>
        </w:rPr>
        <w:t> </w:t>
      </w:r>
      <w:r w:rsidRPr="00901919">
        <w:rPr>
          <w:color w:val="000000"/>
          <w:spacing w:val="-10"/>
          <w:sz w:val="24"/>
        </w:rPr>
        <w:t>understanding</w:t>
      </w:r>
      <w:r w:rsidR="003C7176">
        <w:rPr>
          <w:color w:val="000000"/>
          <w:spacing w:val="-10"/>
          <w:sz w:val="24"/>
        </w:rPr>
        <w:t xml:space="preserve"> of the following topics</w:t>
      </w:r>
      <w:r>
        <w:rPr>
          <w:color w:val="000000"/>
          <w:spacing w:val="-10"/>
          <w:sz w:val="24"/>
        </w:rPr>
        <w:t>.</w:t>
      </w:r>
    </w:p>
    <w:p w14:paraId="596F4954" w14:textId="6B6FE4D0" w:rsidR="00901919" w:rsidRPr="00901919" w:rsidRDefault="00331CF4" w:rsidP="00901919">
      <w:pPr>
        <w:rPr>
          <w:color w:val="000000"/>
          <w:sz w:val="24"/>
        </w:rPr>
      </w:pPr>
      <w:r>
        <w:rPr>
          <w:noProof/>
          <w:color w:val="000000"/>
          <w:sz w:val="24"/>
        </w:rPr>
        <mc:AlternateContent>
          <mc:Choice Requires="wps">
            <w:drawing>
              <wp:anchor distT="0" distB="0" distL="114300" distR="114300" simplePos="0" relativeHeight="251658240" behindDoc="0" locked="0" layoutInCell="1" allowOverlap="1" wp14:anchorId="3EA9EAC9" wp14:editId="2CE6BA99">
                <wp:simplePos x="0" y="0"/>
                <wp:positionH relativeFrom="column">
                  <wp:posOffset>8545</wp:posOffset>
                </wp:positionH>
                <wp:positionV relativeFrom="paragraph">
                  <wp:posOffset>156281</wp:posOffset>
                </wp:positionV>
                <wp:extent cx="5930781" cy="0"/>
                <wp:effectExtent l="0" t="0" r="13335" b="12700"/>
                <wp:wrapNone/>
                <wp:docPr id="145079856" name="Straight Connector 2"/>
                <wp:cNvGraphicFramePr/>
                <a:graphic xmlns:a="http://schemas.openxmlformats.org/drawingml/2006/main">
                  <a:graphicData uri="http://schemas.microsoft.com/office/word/2010/wordprocessingShape">
                    <wps:wsp>
                      <wps:cNvCnPr/>
                      <wps:spPr>
                        <a:xfrm>
                          <a:off x="0" y="0"/>
                          <a:ext cx="5930781"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30AB88D"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65pt,12.3pt" to="467.65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" strokecolor="#4472c4 [3204]" strokeweight=".5pt">
                <v:stroke joinstyle="miter"/>
              </v:line>
            </w:pict>
          </mc:Fallback>
        </mc:AlternateContent>
      </w:r>
      <w:r w:rsidR="00901919" w:rsidRPr="00901919">
        <w:rPr>
          <w:color w:val="000000"/>
          <w:sz w:val="24"/>
        </w:rPr>
        <w:t> </w:t>
      </w:r>
    </w:p>
    <w:p w14:paraId="1D5CF4E8" w14:textId="77777777" w:rsidR="00901919" w:rsidRPr="00901919" w:rsidRDefault="00901919" w:rsidP="00901919">
      <w:pPr>
        <w:rPr>
          <w:color w:val="000000"/>
          <w:sz w:val="24"/>
        </w:rPr>
      </w:pPr>
      <w:r w:rsidRPr="00901919">
        <w:rPr>
          <w:color w:val="000000"/>
          <w:sz w:val="24"/>
        </w:rPr>
        <w:t> </w:t>
      </w:r>
    </w:p>
    <w:p w14:paraId="122C3682" w14:textId="77777777" w:rsidR="00901919" w:rsidRPr="00522B15" w:rsidRDefault="00901919" w:rsidP="00901919">
      <w:pPr>
        <w:rPr>
          <w:b/>
          <w:color w:val="538135" w:themeColor="accent6" w:themeShade="BF"/>
          <w:sz w:val="28"/>
          <w:szCs w:val="28"/>
        </w:rPr>
      </w:pPr>
      <w:r w:rsidRPr="00522B15">
        <w:rPr>
          <w:b/>
          <w:color w:val="538135" w:themeColor="accent6" w:themeShade="BF"/>
          <w:sz w:val="28"/>
          <w:szCs w:val="28"/>
        </w:rPr>
        <w:t>FINANCIALS</w:t>
      </w:r>
    </w:p>
    <w:p w14:paraId="4533E4FB" w14:textId="454EDED2" w:rsidR="00901919" w:rsidRPr="00901919" w:rsidRDefault="00901919" w:rsidP="00901919">
      <w:pPr>
        <w:rPr>
          <w:color w:val="000000"/>
          <w:sz w:val="24"/>
        </w:rPr>
      </w:pPr>
      <w:r w:rsidRPr="00901919">
        <w:rPr>
          <w:color w:val="000000"/>
          <w:sz w:val="24"/>
        </w:rPr>
        <w:t>Procurement and payment services, part of Financial Operations,</w:t>
      </w:r>
      <w:r w:rsidR="00F96AEF">
        <w:rPr>
          <w:color w:val="000000"/>
          <w:sz w:val="24"/>
        </w:rPr>
        <w:t xml:space="preserve"> </w:t>
      </w:r>
      <w:r w:rsidRPr="00901919">
        <w:rPr>
          <w:color w:val="000000"/>
          <w:sz w:val="24"/>
        </w:rPr>
        <w:t>is the single point of contact for all centralized procurement and payment activities.</w:t>
      </w:r>
    </w:p>
    <w:p w14:paraId="72E43D28" w14:textId="77777777" w:rsidR="00901919" w:rsidRPr="00901919" w:rsidRDefault="00901919" w:rsidP="00901919">
      <w:pPr>
        <w:rPr>
          <w:color w:val="000000"/>
          <w:sz w:val="24"/>
        </w:rPr>
      </w:pPr>
      <w:r w:rsidRPr="00901919">
        <w:rPr>
          <w:color w:val="000000"/>
          <w:sz w:val="24"/>
        </w:rPr>
        <w:t> </w:t>
      </w:r>
    </w:p>
    <w:p w14:paraId="390B2EC7" w14:textId="77777777" w:rsidR="00901919" w:rsidRPr="00901919" w:rsidRDefault="00901919" w:rsidP="00901919">
      <w:pPr>
        <w:rPr>
          <w:color w:val="000000"/>
          <w:sz w:val="24"/>
        </w:rPr>
      </w:pPr>
      <w:r w:rsidRPr="00901919">
        <w:rPr>
          <w:color w:val="000000"/>
          <w:sz w:val="24"/>
        </w:rPr>
        <w:t> </w:t>
      </w:r>
    </w:p>
    <w:p w14:paraId="10AC9533" w14:textId="01A544A2" w:rsidR="00901919" w:rsidRPr="00522B15" w:rsidRDefault="000F7E23" w:rsidP="00901919">
      <w:pPr>
        <w:spacing w:after="195"/>
        <w:rPr>
          <w:b/>
          <w:color w:val="7030A0"/>
          <w:sz w:val="24"/>
        </w:rPr>
      </w:pPr>
      <w:r w:rsidRPr="00522B15">
        <w:rPr>
          <w:b/>
          <w:color w:val="7030A0"/>
          <w:sz w:val="24"/>
        </w:rPr>
        <w:t xml:space="preserve">- </w:t>
      </w:r>
      <w:r w:rsidR="00901919" w:rsidRPr="00522B15">
        <w:rPr>
          <w:b/>
          <w:color w:val="7030A0"/>
          <w:sz w:val="24"/>
        </w:rPr>
        <w:t>PAYMENTS</w:t>
      </w:r>
      <w:r w:rsidRPr="00522B15">
        <w:rPr>
          <w:b/>
          <w:color w:val="7030A0"/>
          <w:sz w:val="24"/>
        </w:rPr>
        <w:t xml:space="preserve"> -  </w:t>
      </w:r>
    </w:p>
    <w:p w14:paraId="2B0E4D14" w14:textId="4F552656" w:rsidR="00901919" w:rsidRPr="00901919" w:rsidRDefault="00901919" w:rsidP="00901919">
      <w:pPr>
        <w:spacing w:after="195"/>
        <w:rPr>
          <w:b/>
          <w:sz w:val="24"/>
        </w:rPr>
      </w:pPr>
      <w:r w:rsidRPr="00901919">
        <w:rPr>
          <w:b/>
          <w:color w:val="000000"/>
          <w:sz w:val="24"/>
        </w:rPr>
        <w:t>Create</w:t>
      </w:r>
      <w:r w:rsidRPr="00901919">
        <w:rPr>
          <w:b/>
          <w:color w:val="000000"/>
          <w:spacing w:val="-8"/>
          <w:sz w:val="24"/>
        </w:rPr>
        <w:t> </w:t>
      </w:r>
      <w:r w:rsidRPr="00901919">
        <w:rPr>
          <w:b/>
          <w:color w:val="000000"/>
          <w:sz w:val="24"/>
        </w:rPr>
        <w:t>Expense</w:t>
      </w:r>
      <w:r w:rsidRPr="00901919">
        <w:rPr>
          <w:b/>
          <w:color w:val="000000"/>
          <w:spacing w:val="14"/>
          <w:sz w:val="24"/>
        </w:rPr>
        <w:t> </w:t>
      </w:r>
      <w:r w:rsidRPr="00901919">
        <w:rPr>
          <w:b/>
          <w:color w:val="000000"/>
          <w:spacing w:val="-2"/>
          <w:sz w:val="24"/>
        </w:rPr>
        <w:t>Report</w:t>
      </w:r>
    </w:p>
    <w:p w14:paraId="4ABC5261" w14:textId="77777777" w:rsidR="00901919" w:rsidRDefault="00901919" w:rsidP="00901919">
      <w:pPr>
        <w:pStyle w:val="BodyText"/>
        <w:spacing w:before="197" w:line="298" w:lineRule="atLeast"/>
        <w:rPr>
          <w:color w:val="000000"/>
          <w:spacing w:val="-8"/>
          <w:sz w:val="24"/>
          <w:szCs w:val="24"/>
        </w:rPr>
      </w:pPr>
      <w:hyperlink r:id="rId8" w:history="1">
        <w:proofErr w:type="spellStart"/>
        <w:r w:rsidRPr="00901919">
          <w:rPr>
            <w:rStyle w:val="Hyperlink"/>
            <w:color w:val="000000"/>
            <w:sz w:val="24"/>
            <w:szCs w:val="24"/>
          </w:rPr>
          <w:t>NUFinancials</w:t>
        </w:r>
        <w:proofErr w:type="spellEnd"/>
      </w:hyperlink>
      <w:r w:rsidRPr="00901919">
        <w:rPr>
          <w:color w:val="000000"/>
          <w:spacing w:val="-3"/>
          <w:sz w:val="24"/>
          <w:szCs w:val="24"/>
        </w:rPr>
        <w:t> </w:t>
      </w:r>
      <w:r w:rsidRPr="00901919">
        <w:rPr>
          <w:color w:val="000000"/>
          <w:sz w:val="24"/>
          <w:szCs w:val="24"/>
        </w:rPr>
        <w:t>&gt; Employee Self</w:t>
      </w:r>
      <w:r w:rsidRPr="00901919">
        <w:rPr>
          <w:color w:val="000000"/>
          <w:spacing w:val="-2"/>
          <w:sz w:val="24"/>
          <w:szCs w:val="24"/>
        </w:rPr>
        <w:t> </w:t>
      </w:r>
      <w:r w:rsidRPr="00901919">
        <w:rPr>
          <w:color w:val="000000"/>
          <w:sz w:val="24"/>
          <w:szCs w:val="24"/>
        </w:rPr>
        <w:t>Service Homepage &gt; </w:t>
      </w:r>
      <w:r w:rsidRPr="00901919">
        <w:rPr>
          <w:color w:val="000000"/>
          <w:spacing w:val="-8"/>
          <w:sz w:val="24"/>
          <w:szCs w:val="24"/>
        </w:rPr>
        <w:t>Expenses</w:t>
      </w:r>
      <w:r w:rsidRPr="00901919">
        <w:rPr>
          <w:color w:val="000000"/>
          <w:spacing w:val="-15"/>
          <w:sz w:val="24"/>
          <w:szCs w:val="24"/>
        </w:rPr>
        <w:t> </w:t>
      </w:r>
      <w:r w:rsidRPr="00901919">
        <w:rPr>
          <w:color w:val="000000"/>
          <w:spacing w:val="-8"/>
          <w:sz w:val="24"/>
          <w:szCs w:val="24"/>
        </w:rPr>
        <w:t>Tile</w:t>
      </w:r>
      <w:r w:rsidRPr="00901919">
        <w:rPr>
          <w:color w:val="000000"/>
          <w:spacing w:val="10"/>
          <w:sz w:val="24"/>
          <w:szCs w:val="24"/>
        </w:rPr>
        <w:t> </w:t>
      </w:r>
      <w:r w:rsidRPr="00901919">
        <w:rPr>
          <w:color w:val="000000"/>
          <w:spacing w:val="-8"/>
          <w:sz w:val="24"/>
          <w:szCs w:val="24"/>
        </w:rPr>
        <w:t>&gt;</w:t>
      </w:r>
      <w:r w:rsidRPr="00901919">
        <w:rPr>
          <w:color w:val="000000"/>
          <w:spacing w:val="-14"/>
          <w:sz w:val="24"/>
          <w:szCs w:val="24"/>
        </w:rPr>
        <w:t> </w:t>
      </w:r>
      <w:r w:rsidRPr="00901919">
        <w:rPr>
          <w:color w:val="000000"/>
          <w:spacing w:val="-8"/>
          <w:sz w:val="24"/>
          <w:szCs w:val="24"/>
        </w:rPr>
        <w:t>Create</w:t>
      </w:r>
      <w:r w:rsidRPr="00901919">
        <w:rPr>
          <w:color w:val="000000"/>
          <w:spacing w:val="-20"/>
          <w:sz w:val="24"/>
          <w:szCs w:val="24"/>
        </w:rPr>
        <w:t> </w:t>
      </w:r>
      <w:r w:rsidRPr="00901919">
        <w:rPr>
          <w:color w:val="000000"/>
          <w:spacing w:val="-8"/>
          <w:sz w:val="24"/>
          <w:szCs w:val="24"/>
        </w:rPr>
        <w:t>Expense</w:t>
      </w:r>
      <w:r w:rsidRPr="00901919">
        <w:rPr>
          <w:color w:val="000000"/>
          <w:spacing w:val="-13"/>
          <w:sz w:val="24"/>
          <w:szCs w:val="24"/>
        </w:rPr>
        <w:t> </w:t>
      </w:r>
      <w:r w:rsidRPr="00901919">
        <w:rPr>
          <w:color w:val="000000"/>
          <w:spacing w:val="-8"/>
          <w:sz w:val="24"/>
          <w:szCs w:val="24"/>
        </w:rPr>
        <w:t>Report</w:t>
      </w:r>
    </w:p>
    <w:p w14:paraId="2BD46FE7" w14:textId="77777777" w:rsidR="00901919" w:rsidRDefault="00901919" w:rsidP="00901919">
      <w:pPr>
        <w:pStyle w:val="BodyText"/>
        <w:spacing w:before="197" w:line="298" w:lineRule="atLeast"/>
        <w:rPr>
          <w:color w:val="000000"/>
          <w:spacing w:val="-8"/>
          <w:sz w:val="24"/>
          <w:szCs w:val="24"/>
        </w:rPr>
      </w:pPr>
    </w:p>
    <w:p w14:paraId="1747C813" w14:textId="2979418C" w:rsidR="00901919" w:rsidRPr="00901919" w:rsidRDefault="00901919" w:rsidP="00901919">
      <w:pPr>
        <w:pStyle w:val="BodyText"/>
        <w:spacing w:before="197" w:line="298" w:lineRule="atLeast"/>
        <w:rPr>
          <w:b/>
          <w:color w:val="000000"/>
          <w:sz w:val="24"/>
          <w:szCs w:val="24"/>
          <w:u w:val="none"/>
        </w:rPr>
      </w:pPr>
      <w:r w:rsidRPr="00901919">
        <w:rPr>
          <w:b/>
          <w:color w:val="000000"/>
          <w:sz w:val="24"/>
          <w:szCs w:val="24"/>
          <w:u w:val="none"/>
        </w:rPr>
        <w:t>Manage</w:t>
      </w:r>
      <w:r w:rsidRPr="00901919">
        <w:rPr>
          <w:b/>
          <w:color w:val="000000"/>
          <w:spacing w:val="-7"/>
          <w:sz w:val="24"/>
          <w:szCs w:val="24"/>
          <w:u w:val="none"/>
        </w:rPr>
        <w:t> </w:t>
      </w:r>
      <w:r w:rsidRPr="00901919">
        <w:rPr>
          <w:b/>
          <w:color w:val="000000"/>
          <w:spacing w:val="-2"/>
          <w:sz w:val="24"/>
          <w:szCs w:val="24"/>
          <w:u w:val="none"/>
        </w:rPr>
        <w:t>Requisitions</w:t>
      </w:r>
    </w:p>
    <w:p w14:paraId="7835A8F4" w14:textId="77777777" w:rsidR="00901919" w:rsidRDefault="00901919" w:rsidP="00901919">
      <w:pPr>
        <w:pStyle w:val="BodyText"/>
        <w:spacing w:before="197" w:line="298" w:lineRule="atLeast"/>
        <w:rPr>
          <w:color w:val="000000"/>
          <w:sz w:val="24"/>
          <w:szCs w:val="24"/>
        </w:rPr>
      </w:pPr>
      <w:hyperlink r:id="rId9" w:history="1">
        <w:proofErr w:type="spellStart"/>
        <w:r w:rsidRPr="00901919">
          <w:rPr>
            <w:rStyle w:val="Hyperlink"/>
            <w:color w:val="000000"/>
            <w:spacing w:val="-6"/>
            <w:sz w:val="24"/>
            <w:szCs w:val="24"/>
          </w:rPr>
          <w:t>NUFinancials</w:t>
        </w:r>
        <w:proofErr w:type="spellEnd"/>
      </w:hyperlink>
      <w:r w:rsidRPr="00901919">
        <w:rPr>
          <w:color w:val="000000"/>
          <w:spacing w:val="-18"/>
          <w:sz w:val="24"/>
          <w:szCs w:val="24"/>
        </w:rPr>
        <w:t> </w:t>
      </w:r>
      <w:r w:rsidRPr="00901919">
        <w:rPr>
          <w:color w:val="000000"/>
          <w:spacing w:val="-6"/>
          <w:sz w:val="24"/>
          <w:szCs w:val="24"/>
        </w:rPr>
        <w:t>&gt;</w:t>
      </w:r>
      <w:r w:rsidRPr="00901919">
        <w:rPr>
          <w:color w:val="000000"/>
          <w:spacing w:val="-16"/>
          <w:sz w:val="24"/>
          <w:szCs w:val="24"/>
        </w:rPr>
        <w:t> </w:t>
      </w:r>
      <w:proofErr w:type="spellStart"/>
      <w:r w:rsidRPr="00901919">
        <w:rPr>
          <w:color w:val="000000"/>
          <w:spacing w:val="-6"/>
          <w:sz w:val="24"/>
          <w:szCs w:val="24"/>
        </w:rPr>
        <w:t>NavBar</w:t>
      </w:r>
      <w:proofErr w:type="spellEnd"/>
      <w:r w:rsidRPr="00901919">
        <w:rPr>
          <w:color w:val="000000"/>
          <w:spacing w:val="5"/>
          <w:sz w:val="24"/>
          <w:szCs w:val="24"/>
        </w:rPr>
        <w:t> </w:t>
      </w:r>
      <w:r w:rsidRPr="00901919">
        <w:rPr>
          <w:color w:val="000000"/>
          <w:spacing w:val="-6"/>
          <w:sz w:val="24"/>
          <w:szCs w:val="24"/>
        </w:rPr>
        <w:t>&gt;</w:t>
      </w:r>
      <w:r w:rsidRPr="00901919">
        <w:rPr>
          <w:color w:val="000000"/>
          <w:spacing w:val="-16"/>
          <w:sz w:val="24"/>
          <w:szCs w:val="24"/>
        </w:rPr>
        <w:t> </w:t>
      </w:r>
      <w:r w:rsidRPr="00901919">
        <w:rPr>
          <w:color w:val="000000"/>
          <w:spacing w:val="-6"/>
          <w:sz w:val="24"/>
          <w:szCs w:val="24"/>
        </w:rPr>
        <w:t>Navigator</w:t>
      </w:r>
      <w:r w:rsidRPr="00901919">
        <w:rPr>
          <w:color w:val="000000"/>
          <w:spacing w:val="7"/>
          <w:sz w:val="24"/>
          <w:szCs w:val="24"/>
        </w:rPr>
        <w:t> </w:t>
      </w:r>
      <w:r w:rsidRPr="00901919">
        <w:rPr>
          <w:color w:val="000000"/>
          <w:spacing w:val="-6"/>
          <w:sz w:val="24"/>
          <w:szCs w:val="24"/>
        </w:rPr>
        <w:t>&gt;</w:t>
      </w:r>
      <w:r w:rsidRPr="00901919">
        <w:rPr>
          <w:color w:val="000000"/>
          <w:spacing w:val="-15"/>
          <w:sz w:val="24"/>
          <w:szCs w:val="24"/>
        </w:rPr>
        <w:t> </w:t>
      </w:r>
      <w:r w:rsidRPr="00901919">
        <w:rPr>
          <w:color w:val="000000"/>
          <w:spacing w:val="-6"/>
          <w:sz w:val="24"/>
          <w:szCs w:val="24"/>
        </w:rPr>
        <w:t>Employee </w:t>
      </w:r>
      <w:r w:rsidRPr="00901919">
        <w:rPr>
          <w:color w:val="000000"/>
          <w:sz w:val="24"/>
          <w:szCs w:val="24"/>
        </w:rPr>
        <w:t>Self Service &gt; Procurement &gt; Manage Requisitions</w:t>
      </w:r>
    </w:p>
    <w:p w14:paraId="48906554" w14:textId="77777777" w:rsidR="00901919" w:rsidRDefault="00901919" w:rsidP="00901919">
      <w:pPr>
        <w:pStyle w:val="BodyText"/>
        <w:spacing w:before="197" w:line="298" w:lineRule="atLeast"/>
        <w:rPr>
          <w:color w:val="000000"/>
          <w:sz w:val="24"/>
          <w:szCs w:val="24"/>
        </w:rPr>
      </w:pPr>
    </w:p>
    <w:p w14:paraId="3CE37B08" w14:textId="7A5FCEE0" w:rsidR="00901919" w:rsidRPr="00901919" w:rsidRDefault="00901919" w:rsidP="00901919">
      <w:pPr>
        <w:pStyle w:val="BodyText"/>
        <w:spacing w:before="197" w:line="298" w:lineRule="atLeast"/>
        <w:rPr>
          <w:b/>
          <w:color w:val="000000"/>
          <w:sz w:val="24"/>
          <w:szCs w:val="24"/>
          <w:u w:val="none"/>
        </w:rPr>
      </w:pPr>
      <w:r w:rsidRPr="00901919">
        <w:rPr>
          <w:b/>
          <w:color w:val="000000"/>
          <w:spacing w:val="-2"/>
          <w:sz w:val="24"/>
          <w:szCs w:val="24"/>
          <w:u w:val="none"/>
        </w:rPr>
        <w:t>Payment</w:t>
      </w:r>
      <w:r w:rsidRPr="00901919">
        <w:rPr>
          <w:b/>
          <w:color w:val="000000"/>
          <w:spacing w:val="-13"/>
          <w:sz w:val="24"/>
          <w:szCs w:val="24"/>
          <w:u w:val="none"/>
        </w:rPr>
        <w:t> </w:t>
      </w:r>
      <w:r w:rsidRPr="00901919">
        <w:rPr>
          <w:b/>
          <w:color w:val="000000"/>
          <w:spacing w:val="-2"/>
          <w:sz w:val="24"/>
          <w:szCs w:val="24"/>
          <w:u w:val="none"/>
        </w:rPr>
        <w:t>Request</w:t>
      </w:r>
      <w:r w:rsidRPr="00901919">
        <w:rPr>
          <w:b/>
          <w:color w:val="000000"/>
          <w:spacing w:val="-16"/>
          <w:sz w:val="24"/>
          <w:szCs w:val="24"/>
          <w:u w:val="none"/>
        </w:rPr>
        <w:t> </w:t>
      </w:r>
      <w:r w:rsidRPr="00901919">
        <w:rPr>
          <w:b/>
          <w:color w:val="000000"/>
          <w:spacing w:val="-2"/>
          <w:sz w:val="24"/>
          <w:szCs w:val="24"/>
          <w:u w:val="none"/>
        </w:rPr>
        <w:t>Center</w:t>
      </w:r>
    </w:p>
    <w:p w14:paraId="7DF3B2C0" w14:textId="77777777" w:rsidR="00901919" w:rsidRPr="00901919" w:rsidRDefault="00901919" w:rsidP="00901919">
      <w:pPr>
        <w:pStyle w:val="BodyText"/>
        <w:spacing w:before="197" w:line="298" w:lineRule="atLeast"/>
        <w:rPr>
          <w:color w:val="000000"/>
          <w:sz w:val="24"/>
          <w:szCs w:val="24"/>
        </w:rPr>
      </w:pPr>
      <w:hyperlink r:id="rId10" w:history="1">
        <w:proofErr w:type="spellStart"/>
        <w:r w:rsidRPr="00901919">
          <w:rPr>
            <w:rStyle w:val="Hyperlink"/>
            <w:color w:val="000000"/>
            <w:spacing w:val="-4"/>
            <w:sz w:val="24"/>
            <w:szCs w:val="24"/>
          </w:rPr>
          <w:t>NUFinancials</w:t>
        </w:r>
        <w:proofErr w:type="spellEnd"/>
      </w:hyperlink>
      <w:r w:rsidRPr="00901919">
        <w:rPr>
          <w:color w:val="000000"/>
          <w:spacing w:val="-18"/>
          <w:sz w:val="24"/>
          <w:szCs w:val="24"/>
        </w:rPr>
        <w:t> </w:t>
      </w:r>
      <w:r w:rsidRPr="00901919">
        <w:rPr>
          <w:color w:val="000000"/>
          <w:spacing w:val="-4"/>
          <w:sz w:val="24"/>
          <w:szCs w:val="24"/>
        </w:rPr>
        <w:t>&gt;</w:t>
      </w:r>
      <w:r w:rsidRPr="00901919">
        <w:rPr>
          <w:color w:val="000000"/>
          <w:spacing w:val="-18"/>
          <w:sz w:val="24"/>
          <w:szCs w:val="24"/>
        </w:rPr>
        <w:t> </w:t>
      </w:r>
      <w:proofErr w:type="spellStart"/>
      <w:r w:rsidRPr="00901919">
        <w:rPr>
          <w:color w:val="000000"/>
          <w:spacing w:val="-4"/>
          <w:sz w:val="24"/>
          <w:szCs w:val="24"/>
        </w:rPr>
        <w:t>NavBar</w:t>
      </w:r>
      <w:proofErr w:type="spellEnd"/>
      <w:r w:rsidRPr="00901919">
        <w:rPr>
          <w:color w:val="000000"/>
          <w:spacing w:val="5"/>
          <w:sz w:val="24"/>
          <w:szCs w:val="24"/>
        </w:rPr>
        <w:t> </w:t>
      </w:r>
      <w:r w:rsidRPr="00901919">
        <w:rPr>
          <w:color w:val="000000"/>
          <w:spacing w:val="-4"/>
          <w:sz w:val="24"/>
          <w:szCs w:val="24"/>
        </w:rPr>
        <w:t>&gt;</w:t>
      </w:r>
      <w:r w:rsidRPr="00901919">
        <w:rPr>
          <w:color w:val="000000"/>
          <w:spacing w:val="-18"/>
          <w:sz w:val="24"/>
          <w:szCs w:val="24"/>
        </w:rPr>
        <w:t> </w:t>
      </w:r>
      <w:r w:rsidRPr="00901919">
        <w:rPr>
          <w:color w:val="000000"/>
          <w:spacing w:val="-4"/>
          <w:sz w:val="24"/>
          <w:szCs w:val="24"/>
        </w:rPr>
        <w:t>Navigator</w:t>
      </w:r>
      <w:r w:rsidRPr="00901919">
        <w:rPr>
          <w:color w:val="000000"/>
          <w:sz w:val="24"/>
          <w:szCs w:val="24"/>
        </w:rPr>
        <w:t> &gt; Accounts Payable</w:t>
      </w:r>
      <w:r w:rsidRPr="00901919">
        <w:rPr>
          <w:color w:val="000000"/>
          <w:spacing w:val="-5"/>
          <w:sz w:val="24"/>
          <w:szCs w:val="24"/>
        </w:rPr>
        <w:t> </w:t>
      </w:r>
      <w:r w:rsidRPr="00901919">
        <w:rPr>
          <w:color w:val="000000"/>
          <w:sz w:val="24"/>
          <w:szCs w:val="24"/>
        </w:rPr>
        <w:t>&gt; Payments</w:t>
      </w:r>
      <w:r w:rsidRPr="00901919">
        <w:rPr>
          <w:color w:val="000000"/>
          <w:spacing w:val="-1"/>
          <w:sz w:val="24"/>
          <w:szCs w:val="24"/>
        </w:rPr>
        <w:t> </w:t>
      </w:r>
      <w:r w:rsidRPr="00901919">
        <w:rPr>
          <w:color w:val="000000"/>
          <w:sz w:val="24"/>
          <w:szCs w:val="24"/>
        </w:rPr>
        <w:t>&gt;</w:t>
      </w:r>
      <w:r w:rsidRPr="00901919">
        <w:rPr>
          <w:color w:val="000000"/>
          <w:spacing w:val="-5"/>
          <w:sz w:val="24"/>
          <w:szCs w:val="24"/>
        </w:rPr>
        <w:t> </w:t>
      </w:r>
      <w:r w:rsidRPr="00901919">
        <w:rPr>
          <w:color w:val="000000"/>
          <w:sz w:val="24"/>
          <w:szCs w:val="24"/>
        </w:rPr>
        <w:t>Payment Request &gt;Payment Request</w:t>
      </w:r>
      <w:r w:rsidRPr="00901919">
        <w:rPr>
          <w:color w:val="000000"/>
          <w:spacing w:val="-20"/>
          <w:sz w:val="24"/>
          <w:szCs w:val="24"/>
        </w:rPr>
        <w:t> </w:t>
      </w:r>
      <w:r w:rsidRPr="00901919">
        <w:rPr>
          <w:color w:val="000000"/>
          <w:sz w:val="24"/>
          <w:szCs w:val="24"/>
        </w:rPr>
        <w:t>Center</w:t>
      </w:r>
    </w:p>
    <w:p w14:paraId="091D6F95" w14:textId="4BEEC70B" w:rsidR="00901919" w:rsidRPr="005433D2" w:rsidRDefault="00901919" w:rsidP="00901919">
      <w:pPr>
        <w:pStyle w:val="BodyText"/>
        <w:spacing w:before="210" w:line="298" w:lineRule="atLeast"/>
        <w:rPr>
          <w:color w:val="000000" w:themeColor="text1"/>
          <w:sz w:val="24"/>
          <w:szCs w:val="24"/>
        </w:rPr>
      </w:pPr>
      <w:r w:rsidRPr="005433D2">
        <w:rPr>
          <w:color w:val="000000" w:themeColor="text1"/>
          <w:sz w:val="24"/>
          <w:szCs w:val="24"/>
        </w:rPr>
        <w:t>Training: </w:t>
      </w:r>
      <w:hyperlink r:id="rId11" w:history="1">
        <w:r w:rsidR="00536C5A" w:rsidRPr="005433D2">
          <w:rPr>
            <w:rStyle w:val="Hyperlink"/>
            <w:color w:val="000000" w:themeColor="text1"/>
            <w:sz w:val="24"/>
            <w:szCs w:val="24"/>
          </w:rPr>
          <w:t xml:space="preserve">How to Add a Tile to an </w:t>
        </w:r>
        <w:proofErr w:type="spellStart"/>
        <w:r w:rsidR="00536C5A" w:rsidRPr="005433D2">
          <w:rPr>
            <w:rStyle w:val="Hyperlink"/>
            <w:color w:val="000000" w:themeColor="text1"/>
            <w:sz w:val="24"/>
            <w:szCs w:val="24"/>
          </w:rPr>
          <w:t>NUFinancials</w:t>
        </w:r>
        <w:proofErr w:type="spellEnd"/>
        <w:r w:rsidR="00536C5A" w:rsidRPr="005433D2">
          <w:rPr>
            <w:rStyle w:val="Hyperlink"/>
            <w:color w:val="000000" w:themeColor="text1"/>
            <w:sz w:val="24"/>
            <w:szCs w:val="24"/>
          </w:rPr>
          <w:t> Homepage</w:t>
        </w:r>
      </w:hyperlink>
    </w:p>
    <w:p w14:paraId="494E55F5" w14:textId="77777777" w:rsidR="00901919" w:rsidRPr="005433D2" w:rsidRDefault="00901919" w:rsidP="00901919">
      <w:pPr>
        <w:rPr>
          <w:color w:val="000000" w:themeColor="text1"/>
          <w:sz w:val="24"/>
        </w:rPr>
      </w:pPr>
      <w:r w:rsidRPr="005433D2">
        <w:rPr>
          <w:color w:val="000000" w:themeColor="text1"/>
          <w:sz w:val="24"/>
        </w:rPr>
        <w:t> </w:t>
      </w:r>
    </w:p>
    <w:p w14:paraId="5D4485FF" w14:textId="77777777" w:rsidR="00901919" w:rsidRPr="00901919" w:rsidRDefault="00901919" w:rsidP="00901919">
      <w:pPr>
        <w:rPr>
          <w:color w:val="000000"/>
          <w:sz w:val="24"/>
        </w:rPr>
      </w:pPr>
      <w:r w:rsidRPr="00901919">
        <w:rPr>
          <w:color w:val="000000"/>
          <w:sz w:val="24"/>
        </w:rPr>
        <w:t> </w:t>
      </w:r>
    </w:p>
    <w:p w14:paraId="28D57A5B" w14:textId="166B46F7" w:rsidR="00901919" w:rsidRPr="00522B15" w:rsidRDefault="000F7E23" w:rsidP="00901919">
      <w:pPr>
        <w:rPr>
          <w:b/>
          <w:color w:val="7030A0"/>
          <w:sz w:val="24"/>
        </w:rPr>
      </w:pPr>
      <w:r w:rsidRPr="00522B15">
        <w:rPr>
          <w:b/>
          <w:color w:val="7030A0"/>
          <w:sz w:val="24"/>
        </w:rPr>
        <w:t xml:space="preserve">- </w:t>
      </w:r>
      <w:r w:rsidR="00BA4C5F" w:rsidRPr="00522B15">
        <w:rPr>
          <w:b/>
          <w:color w:val="7030A0"/>
          <w:sz w:val="24"/>
        </w:rPr>
        <w:t xml:space="preserve">PURCHASING AND PAYMENT FORMS AND RELATED LINKS </w:t>
      </w:r>
      <w:r w:rsidRPr="00522B15">
        <w:rPr>
          <w:b/>
          <w:color w:val="7030A0"/>
          <w:sz w:val="24"/>
        </w:rPr>
        <w:t>-</w:t>
      </w:r>
      <w:r w:rsidR="00901919" w:rsidRPr="00522B15">
        <w:rPr>
          <w:b/>
          <w:color w:val="7030A0"/>
          <w:sz w:val="24"/>
        </w:rPr>
        <w:t> </w:t>
      </w:r>
    </w:p>
    <w:p w14:paraId="20C3AC0F" w14:textId="77777777" w:rsidR="00901919" w:rsidRPr="00901919" w:rsidRDefault="00901919" w:rsidP="00901919">
      <w:pPr>
        <w:rPr>
          <w:color w:val="000000"/>
          <w:sz w:val="24"/>
        </w:rPr>
      </w:pPr>
      <w:r w:rsidRPr="00901919">
        <w:rPr>
          <w:color w:val="000000"/>
          <w:sz w:val="24"/>
        </w:rPr>
        <w:t> </w:t>
      </w:r>
    </w:p>
    <w:p w14:paraId="0DAC7B5E" w14:textId="77777777" w:rsidR="00901919" w:rsidRPr="00901919" w:rsidRDefault="00901919" w:rsidP="00901919">
      <w:pPr>
        <w:rPr>
          <w:b/>
          <w:color w:val="000000"/>
          <w:sz w:val="24"/>
        </w:rPr>
      </w:pPr>
      <w:r w:rsidRPr="00901919">
        <w:rPr>
          <w:b/>
          <w:color w:val="000000"/>
          <w:sz w:val="24"/>
        </w:rPr>
        <w:t>Payment Request</w:t>
      </w:r>
    </w:p>
    <w:p w14:paraId="2D05764E" w14:textId="77777777" w:rsidR="00901919" w:rsidRPr="00901919" w:rsidRDefault="00901919" w:rsidP="00901919">
      <w:pPr>
        <w:pStyle w:val="ListParagraph"/>
        <w:spacing w:before="188"/>
        <w:ind w:left="1185" w:hanging="541"/>
        <w:rPr>
          <w:sz w:val="24"/>
        </w:rPr>
      </w:pPr>
      <w:r w:rsidRPr="00901919">
        <w:rPr>
          <w:color w:val="666699"/>
          <w:sz w:val="24"/>
        </w:rPr>
        <w:t>•           </w:t>
      </w:r>
      <w:hyperlink r:id="rId12" w:history="1">
        <w:r w:rsidRPr="00901919">
          <w:rPr>
            <w:rStyle w:val="Hyperlink"/>
            <w:color w:val="000000"/>
            <w:sz w:val="24"/>
          </w:rPr>
          <w:t>ASRSP</w:t>
        </w:r>
        <w:r w:rsidRPr="00901919">
          <w:rPr>
            <w:rStyle w:val="Hyperlink"/>
            <w:color w:val="000000"/>
            <w:spacing w:val="10"/>
            <w:sz w:val="24"/>
          </w:rPr>
          <w:t> </w:t>
        </w:r>
        <w:r w:rsidRPr="00901919">
          <w:rPr>
            <w:rStyle w:val="Hyperlink"/>
            <w:color w:val="000000"/>
            <w:sz w:val="24"/>
          </w:rPr>
          <w:t>Payment</w:t>
        </w:r>
        <w:r w:rsidRPr="00901919">
          <w:rPr>
            <w:rStyle w:val="Hyperlink"/>
            <w:color w:val="000000"/>
            <w:spacing w:val="8"/>
            <w:sz w:val="24"/>
          </w:rPr>
          <w:t> </w:t>
        </w:r>
        <w:r w:rsidRPr="00901919">
          <w:rPr>
            <w:rStyle w:val="Hyperlink"/>
            <w:color w:val="000000"/>
            <w:sz w:val="24"/>
          </w:rPr>
          <w:t>Request</w:t>
        </w:r>
        <w:r w:rsidRPr="00901919">
          <w:rPr>
            <w:rStyle w:val="Hyperlink"/>
            <w:color w:val="000000"/>
            <w:spacing w:val="8"/>
            <w:sz w:val="24"/>
          </w:rPr>
          <w:t> </w:t>
        </w:r>
        <w:r w:rsidRPr="00901919">
          <w:rPr>
            <w:rStyle w:val="Hyperlink"/>
            <w:color w:val="000000"/>
            <w:spacing w:val="-2"/>
            <w:sz w:val="24"/>
          </w:rPr>
          <w:t>Policy</w:t>
        </w:r>
      </w:hyperlink>
    </w:p>
    <w:p w14:paraId="459847CE" w14:textId="77777777" w:rsidR="00901919" w:rsidRPr="00901919" w:rsidRDefault="00901919" w:rsidP="00901919">
      <w:pPr>
        <w:pStyle w:val="ListParagraph"/>
        <w:spacing w:before="185"/>
        <w:ind w:left="1185" w:hanging="541"/>
        <w:rPr>
          <w:sz w:val="24"/>
        </w:rPr>
      </w:pPr>
      <w:r w:rsidRPr="00901919">
        <w:rPr>
          <w:color w:val="666699"/>
          <w:sz w:val="24"/>
        </w:rPr>
        <w:t>•           </w:t>
      </w:r>
      <w:hyperlink r:id="rId13" w:history="1">
        <w:r w:rsidRPr="00901919">
          <w:rPr>
            <w:rStyle w:val="Hyperlink"/>
            <w:color w:val="000000"/>
            <w:sz w:val="24"/>
          </w:rPr>
          <w:t>Contracted</w:t>
        </w:r>
        <w:r w:rsidRPr="00901919">
          <w:rPr>
            <w:rStyle w:val="Hyperlink"/>
            <w:color w:val="000000"/>
            <w:spacing w:val="7"/>
            <w:sz w:val="24"/>
          </w:rPr>
          <w:t> </w:t>
        </w:r>
        <w:r w:rsidRPr="00901919">
          <w:rPr>
            <w:rStyle w:val="Hyperlink"/>
            <w:color w:val="000000"/>
            <w:sz w:val="24"/>
          </w:rPr>
          <w:t>Services</w:t>
        </w:r>
        <w:r w:rsidRPr="00901919">
          <w:rPr>
            <w:rStyle w:val="Hyperlink"/>
            <w:color w:val="000000"/>
            <w:spacing w:val="5"/>
            <w:sz w:val="24"/>
          </w:rPr>
          <w:t> </w:t>
        </w:r>
        <w:r w:rsidRPr="00901919">
          <w:rPr>
            <w:rStyle w:val="Hyperlink"/>
            <w:color w:val="000000"/>
            <w:spacing w:val="-4"/>
            <w:sz w:val="24"/>
          </w:rPr>
          <w:t>Form</w:t>
        </w:r>
      </w:hyperlink>
    </w:p>
    <w:p w14:paraId="7E078FE3" w14:textId="77777777" w:rsidR="00901919" w:rsidRPr="00901919" w:rsidRDefault="00901919" w:rsidP="00901919">
      <w:pPr>
        <w:pStyle w:val="ListParagraph"/>
        <w:spacing w:before="199"/>
        <w:ind w:left="1185" w:hanging="541"/>
        <w:rPr>
          <w:sz w:val="24"/>
        </w:rPr>
      </w:pPr>
      <w:r w:rsidRPr="00901919">
        <w:rPr>
          <w:color w:val="666699"/>
          <w:sz w:val="24"/>
        </w:rPr>
        <w:t>•           </w:t>
      </w:r>
      <w:hyperlink r:id="rId14" w:history="1">
        <w:r w:rsidRPr="00901919">
          <w:rPr>
            <w:rStyle w:val="Hyperlink"/>
            <w:color w:val="000000"/>
            <w:sz w:val="24"/>
          </w:rPr>
          <w:t>Visitor's</w:t>
        </w:r>
        <w:r w:rsidRPr="00901919">
          <w:rPr>
            <w:rStyle w:val="Hyperlink"/>
            <w:color w:val="000000"/>
            <w:spacing w:val="12"/>
            <w:sz w:val="24"/>
          </w:rPr>
          <w:t> </w:t>
        </w:r>
        <w:r w:rsidRPr="00901919">
          <w:rPr>
            <w:rStyle w:val="Hyperlink"/>
            <w:color w:val="000000"/>
            <w:sz w:val="24"/>
          </w:rPr>
          <w:t>Expense</w:t>
        </w:r>
        <w:r w:rsidRPr="00901919">
          <w:rPr>
            <w:rStyle w:val="Hyperlink"/>
            <w:color w:val="000000"/>
            <w:spacing w:val="6"/>
            <w:sz w:val="24"/>
          </w:rPr>
          <w:t> </w:t>
        </w:r>
        <w:r w:rsidRPr="00901919">
          <w:rPr>
            <w:rStyle w:val="Hyperlink"/>
            <w:color w:val="000000"/>
            <w:sz w:val="24"/>
          </w:rPr>
          <w:t>Report</w:t>
        </w:r>
        <w:r w:rsidRPr="00901919">
          <w:rPr>
            <w:rStyle w:val="Hyperlink"/>
            <w:color w:val="000000"/>
            <w:spacing w:val="16"/>
            <w:sz w:val="24"/>
          </w:rPr>
          <w:t> </w:t>
        </w:r>
        <w:r w:rsidRPr="00901919">
          <w:rPr>
            <w:rStyle w:val="Hyperlink"/>
            <w:color w:val="000000"/>
            <w:spacing w:val="-4"/>
            <w:sz w:val="24"/>
          </w:rPr>
          <w:t>Form</w:t>
        </w:r>
      </w:hyperlink>
    </w:p>
    <w:p w14:paraId="0327E072" w14:textId="77777777" w:rsidR="00901919" w:rsidRPr="00901919" w:rsidRDefault="00901919" w:rsidP="00901919">
      <w:pPr>
        <w:pStyle w:val="ListParagraph"/>
        <w:spacing w:before="184"/>
        <w:ind w:left="1185" w:hanging="541"/>
        <w:rPr>
          <w:sz w:val="24"/>
        </w:rPr>
      </w:pPr>
      <w:r w:rsidRPr="00901919">
        <w:rPr>
          <w:color w:val="666699"/>
          <w:sz w:val="24"/>
        </w:rPr>
        <w:t>•           </w:t>
      </w:r>
      <w:hyperlink r:id="rId15" w:history="1">
        <w:r w:rsidRPr="00901919">
          <w:rPr>
            <w:rStyle w:val="Hyperlink"/>
            <w:color w:val="000000"/>
            <w:sz w:val="24"/>
          </w:rPr>
          <w:t>Direct</w:t>
        </w:r>
        <w:r w:rsidRPr="00901919">
          <w:rPr>
            <w:rStyle w:val="Hyperlink"/>
            <w:color w:val="000000"/>
            <w:spacing w:val="14"/>
            <w:sz w:val="24"/>
          </w:rPr>
          <w:t> </w:t>
        </w:r>
        <w:r w:rsidRPr="00901919">
          <w:rPr>
            <w:rStyle w:val="Hyperlink"/>
            <w:color w:val="000000"/>
            <w:sz w:val="24"/>
          </w:rPr>
          <w:t>Payment</w:t>
        </w:r>
        <w:r w:rsidRPr="00901919">
          <w:rPr>
            <w:rStyle w:val="Hyperlink"/>
            <w:color w:val="000000"/>
            <w:spacing w:val="13"/>
            <w:sz w:val="24"/>
          </w:rPr>
          <w:t> </w:t>
        </w:r>
        <w:r w:rsidRPr="00901919">
          <w:rPr>
            <w:rStyle w:val="Hyperlink"/>
            <w:color w:val="000000"/>
            <w:sz w:val="24"/>
          </w:rPr>
          <w:t>Request</w:t>
        </w:r>
        <w:r w:rsidRPr="00901919">
          <w:rPr>
            <w:rStyle w:val="Hyperlink"/>
            <w:color w:val="000000"/>
            <w:spacing w:val="15"/>
            <w:sz w:val="24"/>
          </w:rPr>
          <w:t> </w:t>
        </w:r>
        <w:r w:rsidRPr="00901919">
          <w:rPr>
            <w:rStyle w:val="Hyperlink"/>
            <w:color w:val="000000"/>
            <w:spacing w:val="-4"/>
            <w:sz w:val="24"/>
          </w:rPr>
          <w:t>Form</w:t>
        </w:r>
      </w:hyperlink>
    </w:p>
    <w:p w14:paraId="37711C2D" w14:textId="30982C46" w:rsidR="00331CF4" w:rsidRDefault="00901919" w:rsidP="00901919">
      <w:pPr>
        <w:rPr>
          <w:color w:val="000000"/>
          <w:sz w:val="24"/>
        </w:rPr>
      </w:pPr>
      <w:r w:rsidRPr="00901919">
        <w:rPr>
          <w:color w:val="000000"/>
          <w:sz w:val="24"/>
        </w:rPr>
        <w:t> </w:t>
      </w:r>
    </w:p>
    <w:p w14:paraId="485CAA2D" w14:textId="77777777" w:rsidR="00331CF4" w:rsidRPr="00901919" w:rsidRDefault="00331CF4" w:rsidP="00901919">
      <w:pPr>
        <w:rPr>
          <w:color w:val="000000"/>
          <w:sz w:val="24"/>
        </w:rPr>
      </w:pPr>
    </w:p>
    <w:p w14:paraId="6862E6E7" w14:textId="77777777" w:rsidR="00901919" w:rsidRPr="00901919" w:rsidRDefault="00901919" w:rsidP="00901919">
      <w:pPr>
        <w:rPr>
          <w:b/>
          <w:color w:val="000000"/>
          <w:sz w:val="24"/>
        </w:rPr>
      </w:pPr>
      <w:r w:rsidRPr="00901919">
        <w:rPr>
          <w:b/>
          <w:color w:val="000000"/>
          <w:sz w:val="24"/>
        </w:rPr>
        <w:t>Employee Expense Report</w:t>
      </w:r>
    </w:p>
    <w:p w14:paraId="35410BFA" w14:textId="77777777" w:rsidR="00901919" w:rsidRPr="00901919" w:rsidRDefault="00901919" w:rsidP="00901919">
      <w:pPr>
        <w:pStyle w:val="ListParagraph"/>
        <w:spacing w:before="189"/>
        <w:ind w:left="360" w:firstLine="270"/>
        <w:rPr>
          <w:sz w:val="24"/>
        </w:rPr>
      </w:pPr>
      <w:r w:rsidRPr="00901919">
        <w:rPr>
          <w:color w:val="000000"/>
          <w:sz w:val="24"/>
        </w:rPr>
        <w:t>·           </w:t>
      </w:r>
      <w:hyperlink r:id="rId16" w:history="1">
        <w:r w:rsidRPr="00901919">
          <w:rPr>
            <w:rStyle w:val="Hyperlink"/>
            <w:color w:val="000000"/>
            <w:sz w:val="24"/>
          </w:rPr>
          <w:t>Entertainment</w:t>
        </w:r>
        <w:r w:rsidRPr="00901919">
          <w:rPr>
            <w:rStyle w:val="Hyperlink"/>
            <w:color w:val="000000"/>
            <w:spacing w:val="47"/>
            <w:sz w:val="24"/>
          </w:rPr>
          <w:t> </w:t>
        </w:r>
        <w:r w:rsidRPr="00901919">
          <w:rPr>
            <w:rStyle w:val="Hyperlink"/>
            <w:color w:val="000000"/>
            <w:sz w:val="24"/>
          </w:rPr>
          <w:t>and</w:t>
        </w:r>
        <w:r w:rsidRPr="00901919">
          <w:rPr>
            <w:rStyle w:val="Hyperlink"/>
            <w:color w:val="000000"/>
            <w:spacing w:val="48"/>
            <w:sz w:val="24"/>
          </w:rPr>
          <w:t> </w:t>
        </w:r>
        <w:r w:rsidRPr="00901919">
          <w:rPr>
            <w:rStyle w:val="Hyperlink"/>
            <w:color w:val="000000"/>
            <w:sz w:val="24"/>
          </w:rPr>
          <w:t>Courtesy</w:t>
        </w:r>
        <w:r w:rsidRPr="00901919">
          <w:rPr>
            <w:rStyle w:val="Hyperlink"/>
            <w:color w:val="000000"/>
            <w:spacing w:val="35"/>
            <w:sz w:val="24"/>
          </w:rPr>
          <w:t> </w:t>
        </w:r>
        <w:r w:rsidRPr="00901919">
          <w:rPr>
            <w:rStyle w:val="Hyperlink"/>
            <w:color w:val="000000"/>
            <w:spacing w:val="-2"/>
            <w:sz w:val="24"/>
          </w:rPr>
          <w:t>Guidelines</w:t>
        </w:r>
      </w:hyperlink>
    </w:p>
    <w:p w14:paraId="1B754A6B" w14:textId="77777777" w:rsidR="00901919" w:rsidRPr="00901919" w:rsidRDefault="00901919" w:rsidP="00901919">
      <w:pPr>
        <w:pStyle w:val="ListParagraph"/>
        <w:spacing w:before="184"/>
        <w:ind w:left="360" w:firstLine="270"/>
        <w:rPr>
          <w:sz w:val="24"/>
        </w:rPr>
      </w:pPr>
      <w:r w:rsidRPr="00901919">
        <w:rPr>
          <w:color w:val="000000"/>
          <w:sz w:val="24"/>
        </w:rPr>
        <w:t>·           </w:t>
      </w:r>
      <w:hyperlink r:id="rId17" w:history="1">
        <w:r w:rsidRPr="00901919">
          <w:rPr>
            <w:rStyle w:val="Hyperlink"/>
            <w:color w:val="000000"/>
            <w:sz w:val="24"/>
          </w:rPr>
          <w:t>Expense</w:t>
        </w:r>
        <w:r w:rsidRPr="00901919">
          <w:rPr>
            <w:rStyle w:val="Hyperlink"/>
            <w:color w:val="000000"/>
            <w:spacing w:val="-4"/>
            <w:sz w:val="24"/>
          </w:rPr>
          <w:t> </w:t>
        </w:r>
        <w:r w:rsidRPr="00901919">
          <w:rPr>
            <w:rStyle w:val="Hyperlink"/>
            <w:color w:val="000000"/>
            <w:sz w:val="24"/>
          </w:rPr>
          <w:t>Policy</w:t>
        </w:r>
        <w:r w:rsidRPr="00901919">
          <w:rPr>
            <w:rStyle w:val="Hyperlink"/>
            <w:color w:val="000000"/>
            <w:spacing w:val="-5"/>
            <w:sz w:val="24"/>
          </w:rPr>
          <w:t> </w:t>
        </w:r>
        <w:r w:rsidRPr="00901919">
          <w:rPr>
            <w:rStyle w:val="Hyperlink"/>
            <w:color w:val="000000"/>
            <w:sz w:val="24"/>
          </w:rPr>
          <w:t>Exception</w:t>
        </w:r>
        <w:r w:rsidRPr="00901919">
          <w:rPr>
            <w:rStyle w:val="Hyperlink"/>
            <w:color w:val="000000"/>
            <w:spacing w:val="-5"/>
            <w:sz w:val="24"/>
          </w:rPr>
          <w:t> </w:t>
        </w:r>
        <w:r w:rsidRPr="00901919">
          <w:rPr>
            <w:rStyle w:val="Hyperlink"/>
            <w:color w:val="000000"/>
            <w:sz w:val="24"/>
          </w:rPr>
          <w:t>Request</w:t>
        </w:r>
        <w:r w:rsidRPr="00901919">
          <w:rPr>
            <w:rStyle w:val="Hyperlink"/>
            <w:color w:val="000000"/>
            <w:spacing w:val="-3"/>
            <w:sz w:val="24"/>
          </w:rPr>
          <w:t> </w:t>
        </w:r>
        <w:r w:rsidRPr="00901919">
          <w:rPr>
            <w:rStyle w:val="Hyperlink"/>
            <w:color w:val="000000"/>
            <w:spacing w:val="-4"/>
            <w:sz w:val="24"/>
          </w:rPr>
          <w:t>Form</w:t>
        </w:r>
      </w:hyperlink>
    </w:p>
    <w:p w14:paraId="7DB4A11E" w14:textId="77777777" w:rsidR="00901919" w:rsidRPr="00901919" w:rsidRDefault="00901919" w:rsidP="00901919">
      <w:pPr>
        <w:pStyle w:val="ListParagraph"/>
        <w:spacing w:before="184"/>
        <w:ind w:left="360" w:firstLine="270"/>
        <w:rPr>
          <w:sz w:val="24"/>
        </w:rPr>
      </w:pPr>
      <w:r w:rsidRPr="00901919">
        <w:rPr>
          <w:color w:val="000000"/>
          <w:sz w:val="24"/>
        </w:rPr>
        <w:t>·           </w:t>
      </w:r>
      <w:hyperlink r:id="rId18" w:history="1">
        <w:r w:rsidRPr="00901919">
          <w:rPr>
            <w:rStyle w:val="Hyperlink"/>
            <w:color w:val="000000"/>
            <w:sz w:val="24"/>
          </w:rPr>
          <w:t>Travel</w:t>
        </w:r>
        <w:r w:rsidRPr="00901919">
          <w:rPr>
            <w:rStyle w:val="Hyperlink"/>
            <w:color w:val="000000"/>
            <w:spacing w:val="-13"/>
            <w:sz w:val="24"/>
          </w:rPr>
          <w:t> </w:t>
        </w:r>
        <w:r w:rsidRPr="00901919">
          <w:rPr>
            <w:rStyle w:val="Hyperlink"/>
            <w:color w:val="000000"/>
            <w:sz w:val="24"/>
          </w:rPr>
          <w:t>Policy</w:t>
        </w:r>
        <w:r w:rsidRPr="00901919">
          <w:rPr>
            <w:rStyle w:val="Hyperlink"/>
            <w:color w:val="000000"/>
            <w:spacing w:val="-7"/>
            <w:sz w:val="24"/>
          </w:rPr>
          <w:t> </w:t>
        </w:r>
        <w:r w:rsidRPr="00901919">
          <w:rPr>
            <w:rStyle w:val="Hyperlink"/>
            <w:color w:val="000000"/>
            <w:sz w:val="24"/>
          </w:rPr>
          <w:t>Process</w:t>
        </w:r>
        <w:r w:rsidRPr="00901919">
          <w:rPr>
            <w:rStyle w:val="Hyperlink"/>
            <w:color w:val="000000"/>
            <w:spacing w:val="-13"/>
            <w:sz w:val="24"/>
          </w:rPr>
          <w:t> </w:t>
        </w:r>
        <w:r w:rsidRPr="00901919">
          <w:rPr>
            <w:rStyle w:val="Hyperlink"/>
            <w:color w:val="000000"/>
            <w:sz w:val="24"/>
          </w:rPr>
          <w:t>and</w:t>
        </w:r>
        <w:r w:rsidRPr="00901919">
          <w:rPr>
            <w:rStyle w:val="Hyperlink"/>
            <w:color w:val="000000"/>
            <w:spacing w:val="-13"/>
            <w:sz w:val="24"/>
          </w:rPr>
          <w:t> </w:t>
        </w:r>
        <w:r w:rsidRPr="00901919">
          <w:rPr>
            <w:rStyle w:val="Hyperlink"/>
            <w:color w:val="000000"/>
            <w:spacing w:val="-2"/>
            <w:sz w:val="24"/>
          </w:rPr>
          <w:t>Procedures</w:t>
        </w:r>
      </w:hyperlink>
    </w:p>
    <w:p w14:paraId="1595E939" w14:textId="77777777" w:rsidR="00901919" w:rsidRPr="00901919" w:rsidRDefault="00901919" w:rsidP="00901919">
      <w:pPr>
        <w:rPr>
          <w:sz w:val="24"/>
        </w:rPr>
      </w:pPr>
      <w:r w:rsidRPr="00901919">
        <w:rPr>
          <w:color w:val="000000"/>
          <w:sz w:val="24"/>
        </w:rPr>
        <w:t> </w:t>
      </w:r>
    </w:p>
    <w:p w14:paraId="3320E3C9" w14:textId="77777777" w:rsidR="00901919" w:rsidRPr="00901919" w:rsidRDefault="00901919" w:rsidP="00901919">
      <w:pPr>
        <w:rPr>
          <w:sz w:val="24"/>
        </w:rPr>
      </w:pPr>
      <w:r w:rsidRPr="00901919">
        <w:rPr>
          <w:color w:val="000000"/>
          <w:sz w:val="24"/>
        </w:rPr>
        <w:t> </w:t>
      </w:r>
    </w:p>
    <w:p w14:paraId="0FCF52B7" w14:textId="77777777" w:rsidR="00901919" w:rsidRPr="00901919" w:rsidRDefault="00901919" w:rsidP="00901919">
      <w:pPr>
        <w:rPr>
          <w:b/>
          <w:color w:val="000000"/>
          <w:sz w:val="24"/>
        </w:rPr>
      </w:pPr>
      <w:r w:rsidRPr="00901919">
        <w:rPr>
          <w:b/>
          <w:color w:val="000000"/>
          <w:sz w:val="24"/>
        </w:rPr>
        <w:t>Other Related Account Payable Policy and Forms</w:t>
      </w:r>
    </w:p>
    <w:p w14:paraId="1FA4EEE7" w14:textId="77777777" w:rsidR="00901919" w:rsidRPr="00901919" w:rsidRDefault="00901919" w:rsidP="00901919">
      <w:pPr>
        <w:pStyle w:val="ListParagraph"/>
        <w:spacing w:before="19"/>
        <w:ind w:left="1013" w:hanging="450"/>
        <w:rPr>
          <w:sz w:val="24"/>
        </w:rPr>
      </w:pPr>
      <w:r w:rsidRPr="00901919">
        <w:rPr>
          <w:color w:val="000000"/>
          <w:sz w:val="24"/>
        </w:rPr>
        <w:t>•         </w:t>
      </w:r>
      <w:hyperlink r:id="rId19" w:history="1">
        <w:r w:rsidRPr="00901919">
          <w:rPr>
            <w:rStyle w:val="Hyperlink"/>
            <w:color w:val="000000"/>
            <w:sz w:val="24"/>
          </w:rPr>
          <w:t>Direct</w:t>
        </w:r>
        <w:r w:rsidRPr="00901919">
          <w:rPr>
            <w:rStyle w:val="Hyperlink"/>
            <w:color w:val="000000"/>
            <w:spacing w:val="23"/>
            <w:sz w:val="24"/>
          </w:rPr>
          <w:t> </w:t>
        </w:r>
        <w:r w:rsidRPr="00901919">
          <w:rPr>
            <w:rStyle w:val="Hyperlink"/>
            <w:color w:val="000000"/>
            <w:sz w:val="24"/>
          </w:rPr>
          <w:t>Payment</w:t>
        </w:r>
        <w:r w:rsidRPr="00901919">
          <w:rPr>
            <w:rStyle w:val="Hyperlink"/>
            <w:color w:val="000000"/>
            <w:spacing w:val="24"/>
            <w:sz w:val="24"/>
          </w:rPr>
          <w:t> </w:t>
        </w:r>
        <w:r w:rsidRPr="00901919">
          <w:rPr>
            <w:rStyle w:val="Hyperlink"/>
            <w:color w:val="000000"/>
            <w:spacing w:val="-2"/>
            <w:sz w:val="24"/>
          </w:rPr>
          <w:t>Policy</w:t>
        </w:r>
      </w:hyperlink>
    </w:p>
    <w:p w14:paraId="156DE525" w14:textId="6599316E" w:rsidR="00901919" w:rsidRPr="00901919" w:rsidRDefault="00901919" w:rsidP="00901919">
      <w:pPr>
        <w:pStyle w:val="ListParagraph"/>
        <w:spacing w:before="214" w:line="242" w:lineRule="atLeast"/>
        <w:ind w:left="1013" w:right="828" w:hanging="451"/>
        <w:rPr>
          <w:sz w:val="24"/>
        </w:rPr>
      </w:pPr>
      <w:r w:rsidRPr="00901919">
        <w:rPr>
          <w:color w:val="000000"/>
          <w:sz w:val="24"/>
        </w:rPr>
        <w:t>•         </w:t>
      </w:r>
      <w:hyperlink r:id="rId20" w:history="1">
        <w:r w:rsidR="00536C5A">
          <w:rPr>
            <w:rStyle w:val="Hyperlink"/>
            <w:color w:val="000000"/>
            <w:sz w:val="24"/>
          </w:rPr>
          <w:t>Payment, Reimbursement and Refund Forms</w:t>
        </w:r>
      </w:hyperlink>
    </w:p>
    <w:p w14:paraId="33FC6C06" w14:textId="77777777" w:rsidR="00901919" w:rsidRPr="00901919" w:rsidRDefault="00901919" w:rsidP="00901919">
      <w:pPr>
        <w:pStyle w:val="ListParagraph"/>
        <w:spacing w:before="178"/>
        <w:ind w:left="1013" w:hanging="450"/>
        <w:rPr>
          <w:sz w:val="24"/>
        </w:rPr>
      </w:pPr>
      <w:r w:rsidRPr="00901919">
        <w:rPr>
          <w:color w:val="000000"/>
          <w:sz w:val="24"/>
        </w:rPr>
        <w:t>•         </w:t>
      </w:r>
      <w:hyperlink r:id="rId21" w:history="1">
        <w:r w:rsidRPr="00901919">
          <w:rPr>
            <w:rStyle w:val="Hyperlink"/>
            <w:color w:val="000000"/>
            <w:sz w:val="24"/>
          </w:rPr>
          <w:t>90</w:t>
        </w:r>
        <w:r w:rsidRPr="00901919">
          <w:rPr>
            <w:rStyle w:val="Hyperlink"/>
            <w:color w:val="000000"/>
            <w:spacing w:val="6"/>
            <w:sz w:val="24"/>
          </w:rPr>
          <w:t> </w:t>
        </w:r>
        <w:r w:rsidRPr="00901919">
          <w:rPr>
            <w:rStyle w:val="Hyperlink"/>
            <w:color w:val="000000"/>
            <w:sz w:val="24"/>
          </w:rPr>
          <w:t>Day</w:t>
        </w:r>
        <w:r w:rsidRPr="00901919">
          <w:rPr>
            <w:rStyle w:val="Hyperlink"/>
            <w:color w:val="000000"/>
            <w:spacing w:val="9"/>
            <w:sz w:val="24"/>
          </w:rPr>
          <w:t> </w:t>
        </w:r>
        <w:r w:rsidRPr="00901919">
          <w:rPr>
            <w:rStyle w:val="Hyperlink"/>
            <w:color w:val="000000"/>
            <w:sz w:val="24"/>
          </w:rPr>
          <w:t>Justification </w:t>
        </w:r>
        <w:r w:rsidRPr="00901919">
          <w:rPr>
            <w:rStyle w:val="Hyperlink"/>
            <w:color w:val="000000"/>
            <w:spacing w:val="-4"/>
            <w:sz w:val="24"/>
          </w:rPr>
          <w:t>Form</w:t>
        </w:r>
      </w:hyperlink>
    </w:p>
    <w:p w14:paraId="75C8E2C4" w14:textId="77777777" w:rsidR="00901919" w:rsidRPr="00901919" w:rsidRDefault="00901919" w:rsidP="00901919">
      <w:pPr>
        <w:pStyle w:val="BodyText"/>
        <w:spacing w:before="214"/>
        <w:ind w:left="998"/>
        <w:rPr>
          <w:color w:val="000000"/>
          <w:sz w:val="24"/>
          <w:szCs w:val="24"/>
        </w:rPr>
      </w:pPr>
      <w:r w:rsidRPr="00901919">
        <w:rPr>
          <w:color w:val="000000"/>
          <w:spacing w:val="-6"/>
          <w:sz w:val="24"/>
          <w:szCs w:val="24"/>
        </w:rPr>
        <w:t>For</w:t>
      </w:r>
      <w:r w:rsidRPr="00901919">
        <w:rPr>
          <w:color w:val="000000"/>
          <w:spacing w:val="-17"/>
          <w:sz w:val="24"/>
          <w:szCs w:val="24"/>
        </w:rPr>
        <w:t> </w:t>
      </w:r>
      <w:r w:rsidRPr="00901919">
        <w:rPr>
          <w:color w:val="000000"/>
          <w:spacing w:val="-6"/>
          <w:sz w:val="24"/>
          <w:szCs w:val="24"/>
        </w:rPr>
        <w:t>more</w:t>
      </w:r>
      <w:r w:rsidRPr="00901919">
        <w:rPr>
          <w:color w:val="000000"/>
          <w:spacing w:val="-18"/>
          <w:sz w:val="24"/>
          <w:szCs w:val="24"/>
        </w:rPr>
        <w:t> </w:t>
      </w:r>
      <w:r w:rsidRPr="00901919">
        <w:rPr>
          <w:color w:val="000000"/>
          <w:spacing w:val="-6"/>
          <w:sz w:val="24"/>
          <w:szCs w:val="24"/>
        </w:rPr>
        <w:t>information</w:t>
      </w:r>
      <w:r w:rsidRPr="00901919">
        <w:rPr>
          <w:color w:val="000000"/>
          <w:spacing w:val="-13"/>
          <w:sz w:val="24"/>
          <w:szCs w:val="24"/>
        </w:rPr>
        <w:t> </w:t>
      </w:r>
      <w:r w:rsidRPr="00901919">
        <w:rPr>
          <w:color w:val="000000"/>
          <w:spacing w:val="-6"/>
          <w:sz w:val="24"/>
          <w:szCs w:val="24"/>
        </w:rPr>
        <w:t>visit</w:t>
      </w:r>
      <w:r w:rsidRPr="00901919">
        <w:rPr>
          <w:color w:val="000000"/>
          <w:spacing w:val="-5"/>
          <w:sz w:val="24"/>
          <w:szCs w:val="24"/>
        </w:rPr>
        <w:t> </w:t>
      </w:r>
      <w:hyperlink r:id="rId22" w:history="1">
        <w:r w:rsidRPr="00901919">
          <w:rPr>
            <w:rStyle w:val="Hyperlink"/>
            <w:color w:val="000000"/>
            <w:spacing w:val="-6"/>
            <w:sz w:val="24"/>
            <w:szCs w:val="24"/>
          </w:rPr>
          <w:t>Accounts</w:t>
        </w:r>
        <w:r w:rsidRPr="00901919">
          <w:rPr>
            <w:rStyle w:val="Hyperlink"/>
            <w:color w:val="000000"/>
            <w:spacing w:val="-14"/>
            <w:sz w:val="24"/>
            <w:szCs w:val="24"/>
          </w:rPr>
          <w:t> </w:t>
        </w:r>
        <w:r w:rsidRPr="00901919">
          <w:rPr>
            <w:rStyle w:val="Hyperlink"/>
            <w:color w:val="000000"/>
            <w:spacing w:val="-10"/>
            <w:sz w:val="24"/>
            <w:szCs w:val="24"/>
          </w:rPr>
          <w:t>Payable</w:t>
        </w:r>
      </w:hyperlink>
    </w:p>
    <w:p w14:paraId="36B06912" w14:textId="77777777" w:rsidR="00901919" w:rsidRPr="00901919" w:rsidRDefault="00901919" w:rsidP="00901919">
      <w:pPr>
        <w:rPr>
          <w:sz w:val="24"/>
        </w:rPr>
      </w:pPr>
      <w:r w:rsidRPr="00901919">
        <w:rPr>
          <w:color w:val="000000"/>
          <w:sz w:val="24"/>
        </w:rPr>
        <w:t> </w:t>
      </w:r>
    </w:p>
    <w:p w14:paraId="28BBB8B9" w14:textId="77777777" w:rsidR="00901919" w:rsidRPr="00901919" w:rsidRDefault="00901919" w:rsidP="00901919">
      <w:pPr>
        <w:rPr>
          <w:color w:val="000000"/>
          <w:sz w:val="24"/>
        </w:rPr>
      </w:pPr>
      <w:r w:rsidRPr="00901919">
        <w:rPr>
          <w:color w:val="000000"/>
          <w:sz w:val="24"/>
        </w:rPr>
        <w:t> </w:t>
      </w:r>
    </w:p>
    <w:p w14:paraId="44AA5B3C" w14:textId="1C28A803" w:rsidR="00901919" w:rsidRPr="00522B15" w:rsidRDefault="000F7E23" w:rsidP="00901919">
      <w:pPr>
        <w:rPr>
          <w:b/>
          <w:color w:val="7030A0"/>
          <w:sz w:val="24"/>
        </w:rPr>
      </w:pPr>
      <w:r w:rsidRPr="00522B15">
        <w:rPr>
          <w:b/>
          <w:color w:val="7030A0"/>
          <w:sz w:val="24"/>
        </w:rPr>
        <w:t xml:space="preserve">- </w:t>
      </w:r>
      <w:r w:rsidR="00901919" w:rsidRPr="00522B15">
        <w:rPr>
          <w:b/>
          <w:color w:val="7030A0"/>
          <w:sz w:val="24"/>
        </w:rPr>
        <w:t>V</w:t>
      </w:r>
      <w:r w:rsidR="00BA4C5F" w:rsidRPr="00522B15">
        <w:rPr>
          <w:b/>
          <w:color w:val="7030A0"/>
          <w:sz w:val="24"/>
        </w:rPr>
        <w:t xml:space="preserve">ENDOR FILE MANAGEMENT </w:t>
      </w:r>
      <w:r w:rsidRPr="00522B15">
        <w:rPr>
          <w:b/>
          <w:color w:val="7030A0"/>
          <w:sz w:val="24"/>
        </w:rPr>
        <w:t>-</w:t>
      </w:r>
    </w:p>
    <w:p w14:paraId="567AF851" w14:textId="77777777" w:rsidR="00901919" w:rsidRPr="005433D2" w:rsidRDefault="00901919" w:rsidP="00901919">
      <w:pPr>
        <w:pStyle w:val="ListParagraph"/>
        <w:spacing w:before="234"/>
        <w:ind w:left="360" w:firstLine="270"/>
        <w:rPr>
          <w:color w:val="000000" w:themeColor="text1"/>
          <w:sz w:val="24"/>
        </w:rPr>
      </w:pPr>
      <w:r w:rsidRPr="005433D2">
        <w:rPr>
          <w:color w:val="000000" w:themeColor="text1"/>
          <w:sz w:val="24"/>
        </w:rPr>
        <w:t>·        </w:t>
      </w:r>
      <w:hyperlink r:id="rId23" w:history="1">
        <w:r w:rsidRPr="005433D2">
          <w:rPr>
            <w:rStyle w:val="Hyperlink"/>
            <w:color w:val="000000" w:themeColor="text1"/>
            <w:spacing w:val="-8"/>
            <w:sz w:val="24"/>
          </w:rPr>
          <w:t>Learn</w:t>
        </w:r>
        <w:r w:rsidRPr="005433D2">
          <w:rPr>
            <w:rStyle w:val="Hyperlink"/>
            <w:color w:val="000000" w:themeColor="text1"/>
            <w:spacing w:val="-11"/>
            <w:sz w:val="24"/>
          </w:rPr>
          <w:t> </w:t>
        </w:r>
        <w:r w:rsidRPr="005433D2">
          <w:rPr>
            <w:rStyle w:val="Hyperlink"/>
            <w:color w:val="000000" w:themeColor="text1"/>
            <w:spacing w:val="-8"/>
            <w:sz w:val="24"/>
          </w:rPr>
          <w:t>how</w:t>
        </w:r>
        <w:r w:rsidRPr="005433D2">
          <w:rPr>
            <w:rStyle w:val="Hyperlink"/>
            <w:color w:val="000000" w:themeColor="text1"/>
            <w:spacing w:val="-9"/>
            <w:sz w:val="24"/>
          </w:rPr>
          <w:t> </w:t>
        </w:r>
        <w:r w:rsidRPr="005433D2">
          <w:rPr>
            <w:rStyle w:val="Hyperlink"/>
            <w:color w:val="000000" w:themeColor="text1"/>
            <w:spacing w:val="-8"/>
            <w:sz w:val="24"/>
          </w:rPr>
          <w:t>to</w:t>
        </w:r>
        <w:r w:rsidRPr="005433D2">
          <w:rPr>
            <w:rStyle w:val="Hyperlink"/>
            <w:color w:val="000000" w:themeColor="text1"/>
            <w:spacing w:val="-11"/>
            <w:sz w:val="24"/>
          </w:rPr>
          <w:t> </w:t>
        </w:r>
        <w:r w:rsidRPr="005433D2">
          <w:rPr>
            <w:rStyle w:val="Hyperlink"/>
            <w:color w:val="000000" w:themeColor="text1"/>
            <w:spacing w:val="-8"/>
            <w:sz w:val="24"/>
          </w:rPr>
          <w:t>view</w:t>
        </w:r>
        <w:r w:rsidRPr="005433D2">
          <w:rPr>
            <w:rStyle w:val="Hyperlink"/>
            <w:color w:val="000000" w:themeColor="text1"/>
            <w:spacing w:val="-10"/>
            <w:sz w:val="24"/>
          </w:rPr>
          <w:t> </w:t>
        </w:r>
        <w:r w:rsidRPr="005433D2">
          <w:rPr>
            <w:rStyle w:val="Hyperlink"/>
            <w:color w:val="000000" w:themeColor="text1"/>
            <w:spacing w:val="-8"/>
            <w:sz w:val="24"/>
          </w:rPr>
          <w:t>existing suppliers</w:t>
        </w:r>
      </w:hyperlink>
    </w:p>
    <w:p w14:paraId="46952E5E" w14:textId="77777777" w:rsidR="00901919" w:rsidRPr="005433D2" w:rsidRDefault="00901919" w:rsidP="00901919">
      <w:pPr>
        <w:pStyle w:val="ListParagraph"/>
        <w:spacing w:before="19"/>
        <w:ind w:left="360" w:firstLine="270"/>
        <w:rPr>
          <w:color w:val="000000" w:themeColor="text1"/>
          <w:sz w:val="24"/>
        </w:rPr>
      </w:pPr>
      <w:r w:rsidRPr="005433D2">
        <w:rPr>
          <w:color w:val="000000" w:themeColor="text1"/>
          <w:sz w:val="24"/>
        </w:rPr>
        <w:t>·        </w:t>
      </w:r>
      <w:hyperlink r:id="rId24" w:history="1">
        <w:r w:rsidRPr="005433D2">
          <w:rPr>
            <w:rStyle w:val="Hyperlink"/>
            <w:color w:val="000000" w:themeColor="text1"/>
            <w:sz w:val="24"/>
          </w:rPr>
          <w:t>Add</w:t>
        </w:r>
        <w:r w:rsidRPr="005433D2">
          <w:rPr>
            <w:rStyle w:val="Hyperlink"/>
            <w:color w:val="000000" w:themeColor="text1"/>
            <w:spacing w:val="1"/>
            <w:sz w:val="24"/>
          </w:rPr>
          <w:t> </w:t>
        </w:r>
        <w:r w:rsidRPr="005433D2">
          <w:rPr>
            <w:rStyle w:val="Hyperlink"/>
            <w:color w:val="000000" w:themeColor="text1"/>
            <w:sz w:val="24"/>
          </w:rPr>
          <w:t>a</w:t>
        </w:r>
        <w:r w:rsidRPr="005433D2">
          <w:rPr>
            <w:rStyle w:val="Hyperlink"/>
            <w:color w:val="000000" w:themeColor="text1"/>
            <w:spacing w:val="2"/>
            <w:sz w:val="24"/>
          </w:rPr>
          <w:t> </w:t>
        </w:r>
        <w:r w:rsidRPr="005433D2">
          <w:rPr>
            <w:rStyle w:val="Hyperlink"/>
            <w:color w:val="000000" w:themeColor="text1"/>
            <w:sz w:val="24"/>
          </w:rPr>
          <w:t>New</w:t>
        </w:r>
        <w:r w:rsidRPr="005433D2">
          <w:rPr>
            <w:rStyle w:val="Hyperlink"/>
            <w:color w:val="000000" w:themeColor="text1"/>
            <w:spacing w:val="3"/>
            <w:sz w:val="24"/>
          </w:rPr>
          <w:t> </w:t>
        </w:r>
        <w:r w:rsidRPr="005433D2">
          <w:rPr>
            <w:rStyle w:val="Hyperlink"/>
            <w:color w:val="000000" w:themeColor="text1"/>
            <w:spacing w:val="-2"/>
            <w:sz w:val="24"/>
          </w:rPr>
          <w:t>Supplier</w:t>
        </w:r>
      </w:hyperlink>
    </w:p>
    <w:p w14:paraId="6420980D" w14:textId="28299E27" w:rsidR="00901919" w:rsidRPr="005433D2" w:rsidRDefault="00901919" w:rsidP="00901919">
      <w:pPr>
        <w:pStyle w:val="ListParagraph"/>
        <w:spacing w:before="34"/>
        <w:ind w:left="360" w:firstLine="270"/>
        <w:rPr>
          <w:rStyle w:val="Hyperlink"/>
          <w:color w:val="000000" w:themeColor="text1"/>
          <w:sz w:val="24"/>
        </w:rPr>
      </w:pPr>
      <w:r w:rsidRPr="005433D2">
        <w:rPr>
          <w:color w:val="000000" w:themeColor="text1"/>
          <w:sz w:val="24"/>
        </w:rPr>
        <w:t>·        </w:t>
      </w:r>
      <w:r w:rsidR="00FF5CD6" w:rsidRPr="005433D2">
        <w:rPr>
          <w:color w:val="000000" w:themeColor="text1"/>
          <w:sz w:val="24"/>
        </w:rPr>
        <w:fldChar w:fldCharType="begin"/>
      </w:r>
      <w:r w:rsidR="00FF5CD6" w:rsidRPr="005433D2">
        <w:rPr>
          <w:color w:val="000000" w:themeColor="text1"/>
          <w:sz w:val="24"/>
        </w:rPr>
        <w:instrText>HYPERLINK "https://www.northwestern.edu/procurement/source-purchase/vendor-file-management-supplier-processing.html"</w:instrText>
      </w:r>
      <w:r w:rsidR="00FF5CD6" w:rsidRPr="005433D2">
        <w:rPr>
          <w:color w:val="000000" w:themeColor="text1"/>
          <w:sz w:val="24"/>
        </w:rPr>
      </w:r>
      <w:r w:rsidR="00FF5CD6" w:rsidRPr="005433D2">
        <w:rPr>
          <w:color w:val="000000" w:themeColor="text1"/>
          <w:sz w:val="24"/>
        </w:rPr>
        <w:fldChar w:fldCharType="separate"/>
      </w:r>
      <w:r w:rsidRPr="005433D2">
        <w:rPr>
          <w:rStyle w:val="Hyperlink"/>
          <w:color w:val="000000" w:themeColor="text1"/>
          <w:sz w:val="24"/>
        </w:rPr>
        <w:t>Modify</w:t>
      </w:r>
      <w:r w:rsidR="007A0491" w:rsidRPr="005433D2">
        <w:rPr>
          <w:rStyle w:val="Hyperlink"/>
          <w:color w:val="000000" w:themeColor="text1"/>
          <w:spacing w:val="33"/>
          <w:sz w:val="24"/>
        </w:rPr>
        <w:t xml:space="preserve"> </w:t>
      </w:r>
      <w:r w:rsidRPr="005433D2">
        <w:rPr>
          <w:rStyle w:val="Hyperlink"/>
          <w:color w:val="000000" w:themeColor="text1"/>
          <w:sz w:val="24"/>
        </w:rPr>
        <w:t>an</w:t>
      </w:r>
      <w:r w:rsidRPr="005433D2">
        <w:rPr>
          <w:rStyle w:val="Hyperlink"/>
          <w:color w:val="000000" w:themeColor="text1"/>
          <w:spacing w:val="22"/>
          <w:sz w:val="24"/>
        </w:rPr>
        <w:t> </w:t>
      </w:r>
      <w:r w:rsidRPr="005433D2">
        <w:rPr>
          <w:rStyle w:val="Hyperlink"/>
          <w:color w:val="000000" w:themeColor="text1"/>
          <w:sz w:val="24"/>
        </w:rPr>
        <w:t>Existing</w:t>
      </w:r>
      <w:r w:rsidRPr="005433D2">
        <w:rPr>
          <w:rStyle w:val="Hyperlink"/>
          <w:color w:val="000000" w:themeColor="text1"/>
          <w:spacing w:val="2"/>
          <w:sz w:val="24"/>
        </w:rPr>
        <w:t> </w:t>
      </w:r>
      <w:r w:rsidRPr="005433D2">
        <w:rPr>
          <w:rStyle w:val="Hyperlink"/>
          <w:color w:val="000000" w:themeColor="text1"/>
          <w:spacing w:val="-2"/>
          <w:sz w:val="24"/>
        </w:rPr>
        <w:t>Supplier</w:t>
      </w:r>
    </w:p>
    <w:p w14:paraId="517604A3" w14:textId="2F10C6C7" w:rsidR="00901919" w:rsidRPr="00901919" w:rsidRDefault="00FF5CD6" w:rsidP="00901919">
      <w:pPr>
        <w:ind w:firstLine="360"/>
        <w:rPr>
          <w:b/>
          <w:color w:val="000000"/>
          <w:sz w:val="24"/>
        </w:rPr>
      </w:pPr>
      <w:r w:rsidRPr="005433D2">
        <w:rPr>
          <w:color w:val="000000" w:themeColor="text1"/>
          <w:sz w:val="24"/>
        </w:rPr>
        <w:fldChar w:fldCharType="end"/>
      </w:r>
      <w:r w:rsidR="00901919" w:rsidRPr="00901919">
        <w:rPr>
          <w:color w:val="000000"/>
          <w:sz w:val="24"/>
        </w:rPr>
        <w:br/>
      </w:r>
      <w:r w:rsidR="00901919" w:rsidRPr="00901919">
        <w:rPr>
          <w:b/>
          <w:color w:val="000000"/>
          <w:sz w:val="24"/>
        </w:rPr>
        <w:t>Supplier Forms and Related Documents</w:t>
      </w:r>
    </w:p>
    <w:p w14:paraId="379CB9DB" w14:textId="11B92E79" w:rsidR="00901919" w:rsidRPr="005433D2" w:rsidRDefault="00901919" w:rsidP="00901919">
      <w:pPr>
        <w:spacing w:after="30"/>
        <w:ind w:left="720" w:hanging="90"/>
        <w:rPr>
          <w:color w:val="000000" w:themeColor="text1"/>
          <w:sz w:val="24"/>
        </w:rPr>
      </w:pPr>
      <w:r w:rsidRPr="005433D2">
        <w:rPr>
          <w:color w:val="000000" w:themeColor="text1"/>
          <w:sz w:val="24"/>
        </w:rPr>
        <w:t>·        </w:t>
      </w:r>
      <w:hyperlink r:id="rId25" w:history="1">
        <w:r w:rsidRPr="005433D2">
          <w:rPr>
            <w:rStyle w:val="Hyperlink"/>
            <w:color w:val="000000" w:themeColor="text1"/>
            <w:sz w:val="24"/>
          </w:rPr>
          <w:t>W-9 (IRS) Form</w:t>
        </w:r>
      </w:hyperlink>
    </w:p>
    <w:p w14:paraId="1292DBD5" w14:textId="16CD2A0A" w:rsidR="00901919" w:rsidRPr="005433D2" w:rsidRDefault="00901919" w:rsidP="00901919">
      <w:pPr>
        <w:spacing w:after="30"/>
        <w:ind w:left="720" w:hanging="90"/>
        <w:rPr>
          <w:color w:val="000000" w:themeColor="text1"/>
          <w:sz w:val="24"/>
        </w:rPr>
      </w:pPr>
      <w:r w:rsidRPr="005433D2">
        <w:rPr>
          <w:color w:val="000000" w:themeColor="text1"/>
          <w:sz w:val="24"/>
        </w:rPr>
        <w:t>·        </w:t>
      </w:r>
      <w:hyperlink r:id="rId26" w:history="1">
        <w:r w:rsidRPr="005433D2">
          <w:rPr>
            <w:rStyle w:val="Hyperlink"/>
            <w:color w:val="000000" w:themeColor="text1"/>
            <w:sz w:val="24"/>
          </w:rPr>
          <w:t>W-8 (IRS) Form</w:t>
        </w:r>
      </w:hyperlink>
    </w:p>
    <w:p w14:paraId="2708229E" w14:textId="7A27890B" w:rsidR="00901919" w:rsidRPr="005433D2" w:rsidRDefault="00901919" w:rsidP="00901919">
      <w:pPr>
        <w:spacing w:after="30"/>
        <w:ind w:left="720" w:hanging="90"/>
        <w:rPr>
          <w:color w:val="000000" w:themeColor="text1"/>
          <w:sz w:val="24"/>
        </w:rPr>
      </w:pPr>
      <w:r w:rsidRPr="005433D2">
        <w:rPr>
          <w:color w:val="000000" w:themeColor="text1"/>
          <w:sz w:val="24"/>
        </w:rPr>
        <w:t>·        </w:t>
      </w:r>
      <w:hyperlink r:id="rId27" w:history="1">
        <w:r w:rsidRPr="005433D2">
          <w:rPr>
            <w:rStyle w:val="Hyperlink"/>
            <w:color w:val="000000" w:themeColor="text1"/>
            <w:sz w:val="24"/>
          </w:rPr>
          <w:t>Conflict of Interest Form</w:t>
        </w:r>
      </w:hyperlink>
    </w:p>
    <w:p w14:paraId="7E24CFA0" w14:textId="465FDB5C" w:rsidR="00901919" w:rsidRPr="005433D2" w:rsidRDefault="00901919" w:rsidP="00901919">
      <w:pPr>
        <w:spacing w:after="30"/>
        <w:ind w:left="720" w:hanging="90"/>
        <w:rPr>
          <w:color w:val="000000" w:themeColor="text1"/>
          <w:sz w:val="24"/>
        </w:rPr>
      </w:pPr>
      <w:r w:rsidRPr="005433D2">
        <w:rPr>
          <w:color w:val="000000" w:themeColor="text1"/>
          <w:sz w:val="24"/>
        </w:rPr>
        <w:t>·        </w:t>
      </w:r>
      <w:hyperlink r:id="rId28" w:history="1">
        <w:r w:rsidRPr="005433D2">
          <w:rPr>
            <w:rStyle w:val="Hyperlink"/>
            <w:color w:val="000000" w:themeColor="text1"/>
            <w:sz w:val="24"/>
          </w:rPr>
          <w:t>Individual Worker Classification Form</w:t>
        </w:r>
      </w:hyperlink>
    </w:p>
    <w:p w14:paraId="73CD96AE" w14:textId="311A8CEB" w:rsidR="005F34B7" w:rsidRDefault="00901919" w:rsidP="00021106">
      <w:pPr>
        <w:ind w:left="720" w:hanging="90"/>
        <w:rPr>
          <w:color w:val="000000"/>
          <w:sz w:val="24"/>
        </w:rPr>
      </w:pPr>
      <w:r w:rsidRPr="00901919">
        <w:rPr>
          <w:color w:val="000000"/>
          <w:sz w:val="24"/>
        </w:rPr>
        <w:t>       </w:t>
      </w:r>
    </w:p>
    <w:p w14:paraId="17198A04" w14:textId="105A5077" w:rsidR="00901919" w:rsidRPr="00901919" w:rsidRDefault="00901919" w:rsidP="00021106">
      <w:pPr>
        <w:ind w:left="720" w:hanging="90"/>
        <w:rPr>
          <w:color w:val="000000"/>
          <w:sz w:val="24"/>
        </w:rPr>
      </w:pPr>
      <w:r w:rsidRPr="00901919">
        <w:rPr>
          <w:color w:val="000000"/>
          <w:sz w:val="24"/>
        </w:rPr>
        <w:t> </w:t>
      </w:r>
    </w:p>
    <w:p w14:paraId="49D072AD" w14:textId="2312D7CB" w:rsidR="00901919" w:rsidRPr="00901919" w:rsidRDefault="000F7E23" w:rsidP="00901919">
      <w:pPr>
        <w:rPr>
          <w:b/>
          <w:color w:val="000000"/>
          <w:sz w:val="24"/>
        </w:rPr>
      </w:pPr>
      <w:r w:rsidRPr="00522B15">
        <w:rPr>
          <w:b/>
          <w:color w:val="7030A0"/>
          <w:sz w:val="24"/>
        </w:rPr>
        <w:t xml:space="preserve">- </w:t>
      </w:r>
      <w:r w:rsidR="00522B15">
        <w:rPr>
          <w:b/>
          <w:color w:val="7030A0"/>
          <w:sz w:val="24"/>
        </w:rPr>
        <w:t xml:space="preserve"> </w:t>
      </w:r>
      <w:r w:rsidR="00901919" w:rsidRPr="00522B15">
        <w:rPr>
          <w:b/>
          <w:color w:val="7030A0"/>
          <w:sz w:val="24"/>
        </w:rPr>
        <w:t>P</w:t>
      </w:r>
      <w:r w:rsidR="00BA4C5F" w:rsidRPr="00522B15">
        <w:rPr>
          <w:b/>
          <w:color w:val="7030A0"/>
          <w:sz w:val="24"/>
        </w:rPr>
        <w:t xml:space="preserve">URCHASING POLICY </w:t>
      </w:r>
      <w:r w:rsidRPr="00522B15">
        <w:rPr>
          <w:b/>
          <w:color w:val="7030A0"/>
          <w:sz w:val="24"/>
        </w:rPr>
        <w:t>-</w:t>
      </w:r>
    </w:p>
    <w:p w14:paraId="5CCC2BAA" w14:textId="6511CEFD" w:rsidR="00901919" w:rsidRPr="00901919" w:rsidRDefault="00901919" w:rsidP="00901919">
      <w:pPr>
        <w:pStyle w:val="BodyText"/>
        <w:spacing w:before="233" w:line="332" w:lineRule="atLeast"/>
        <w:ind w:left="270" w:right="720"/>
        <w:rPr>
          <w:color w:val="000000"/>
          <w:sz w:val="24"/>
          <w:szCs w:val="24"/>
          <w:u w:val="none"/>
        </w:rPr>
      </w:pPr>
      <w:r w:rsidRPr="00901919">
        <w:rPr>
          <w:color w:val="000000"/>
          <w:spacing w:val="-6"/>
          <w:sz w:val="24"/>
          <w:szCs w:val="24"/>
          <w:u w:val="none"/>
        </w:rPr>
        <w:t>Orders</w:t>
      </w:r>
      <w:r w:rsidRPr="00901919">
        <w:rPr>
          <w:color w:val="000000"/>
          <w:spacing w:val="-16"/>
          <w:sz w:val="24"/>
          <w:szCs w:val="24"/>
          <w:u w:val="none"/>
        </w:rPr>
        <w:t> </w:t>
      </w:r>
      <w:r w:rsidRPr="00901919">
        <w:rPr>
          <w:color w:val="000000"/>
          <w:spacing w:val="-6"/>
          <w:sz w:val="24"/>
          <w:szCs w:val="24"/>
          <w:u w:val="none"/>
        </w:rPr>
        <w:t>of</w:t>
      </w:r>
      <w:r w:rsidRPr="00901919">
        <w:rPr>
          <w:color w:val="000000"/>
          <w:spacing w:val="-18"/>
          <w:sz w:val="24"/>
          <w:szCs w:val="24"/>
          <w:u w:val="none"/>
        </w:rPr>
        <w:t> </w:t>
      </w:r>
      <w:r w:rsidRPr="00901919">
        <w:rPr>
          <w:color w:val="000000"/>
          <w:spacing w:val="-6"/>
          <w:sz w:val="24"/>
          <w:szCs w:val="24"/>
          <w:u w:val="none"/>
        </w:rPr>
        <w:t>$25,000</w:t>
      </w:r>
      <w:r w:rsidRPr="00901919">
        <w:rPr>
          <w:color w:val="000000"/>
          <w:spacing w:val="-22"/>
          <w:sz w:val="24"/>
          <w:szCs w:val="24"/>
          <w:u w:val="none"/>
        </w:rPr>
        <w:t> </w:t>
      </w:r>
      <w:r w:rsidRPr="00901919">
        <w:rPr>
          <w:color w:val="000000"/>
          <w:spacing w:val="-6"/>
          <w:sz w:val="24"/>
          <w:szCs w:val="24"/>
          <w:u w:val="none"/>
        </w:rPr>
        <w:t>or</w:t>
      </w:r>
      <w:r w:rsidRPr="00901919">
        <w:rPr>
          <w:color w:val="000000"/>
          <w:spacing w:val="-17"/>
          <w:sz w:val="24"/>
          <w:szCs w:val="24"/>
          <w:u w:val="none"/>
        </w:rPr>
        <w:t> </w:t>
      </w:r>
      <w:r w:rsidRPr="00901919">
        <w:rPr>
          <w:color w:val="000000"/>
          <w:spacing w:val="-6"/>
          <w:sz w:val="24"/>
          <w:szCs w:val="24"/>
          <w:u w:val="none"/>
        </w:rPr>
        <w:t>more</w:t>
      </w:r>
      <w:r w:rsidRPr="00901919">
        <w:rPr>
          <w:color w:val="000000"/>
          <w:spacing w:val="-19"/>
          <w:sz w:val="24"/>
          <w:szCs w:val="24"/>
          <w:u w:val="none"/>
        </w:rPr>
        <w:t> </w:t>
      </w:r>
      <w:r w:rsidRPr="00901919">
        <w:rPr>
          <w:color w:val="000000"/>
          <w:spacing w:val="-6"/>
          <w:sz w:val="24"/>
          <w:szCs w:val="24"/>
          <w:u w:val="none"/>
        </w:rPr>
        <w:t>require</w:t>
      </w:r>
      <w:r w:rsidRPr="00901919">
        <w:rPr>
          <w:color w:val="000000"/>
          <w:spacing w:val="-13"/>
          <w:sz w:val="24"/>
          <w:szCs w:val="24"/>
          <w:u w:val="none"/>
        </w:rPr>
        <w:t> </w:t>
      </w:r>
      <w:r w:rsidRPr="00901919">
        <w:rPr>
          <w:color w:val="000000"/>
          <w:spacing w:val="-6"/>
          <w:sz w:val="24"/>
          <w:szCs w:val="24"/>
          <w:u w:val="none"/>
        </w:rPr>
        <w:t>you</w:t>
      </w:r>
      <w:r w:rsidRPr="00901919">
        <w:rPr>
          <w:color w:val="000000"/>
          <w:spacing w:val="-16"/>
          <w:sz w:val="24"/>
          <w:szCs w:val="24"/>
          <w:u w:val="none"/>
        </w:rPr>
        <w:t> </w:t>
      </w:r>
      <w:r w:rsidR="00E53524">
        <w:rPr>
          <w:color w:val="000000"/>
          <w:spacing w:val="-16"/>
          <w:sz w:val="24"/>
          <w:szCs w:val="24"/>
          <w:u w:val="none"/>
        </w:rPr>
        <w:t xml:space="preserve">to </w:t>
      </w:r>
      <w:r w:rsidRPr="00901919">
        <w:rPr>
          <w:color w:val="000000"/>
          <w:spacing w:val="-6"/>
          <w:sz w:val="24"/>
          <w:szCs w:val="24"/>
          <w:u w:val="none"/>
        </w:rPr>
        <w:t>complete a</w:t>
      </w:r>
      <w:r w:rsidRPr="00901919">
        <w:rPr>
          <w:color w:val="000000"/>
          <w:spacing w:val="-10"/>
          <w:sz w:val="24"/>
          <w:szCs w:val="24"/>
          <w:u w:val="none"/>
        </w:rPr>
        <w:t> </w:t>
      </w:r>
      <w:hyperlink r:id="rId29" w:history="1">
        <w:r w:rsidRPr="00901919">
          <w:rPr>
            <w:rStyle w:val="Hyperlink"/>
            <w:color w:val="000000"/>
            <w:spacing w:val="-6"/>
            <w:sz w:val="24"/>
            <w:szCs w:val="24"/>
            <w:u w:val="none"/>
          </w:rPr>
          <w:t>Purchasing</w:t>
        </w:r>
        <w:r w:rsidRPr="00901919">
          <w:rPr>
            <w:rStyle w:val="Hyperlink"/>
            <w:color w:val="000000"/>
            <w:spacing w:val="-7"/>
            <w:sz w:val="24"/>
            <w:szCs w:val="24"/>
            <w:u w:val="none"/>
          </w:rPr>
          <w:t> </w:t>
        </w:r>
        <w:r w:rsidRPr="00901919">
          <w:rPr>
            <w:rStyle w:val="Hyperlink"/>
            <w:color w:val="000000"/>
            <w:spacing w:val="-6"/>
            <w:sz w:val="24"/>
            <w:szCs w:val="24"/>
            <w:u w:val="none"/>
          </w:rPr>
          <w:t>Decision</w:t>
        </w:r>
        <w:r w:rsidRPr="00901919">
          <w:rPr>
            <w:rStyle w:val="Hyperlink"/>
            <w:color w:val="000000"/>
            <w:spacing w:val="-10"/>
            <w:sz w:val="24"/>
            <w:szCs w:val="24"/>
            <w:u w:val="none"/>
          </w:rPr>
          <w:t> </w:t>
        </w:r>
        <w:r w:rsidRPr="00901919">
          <w:rPr>
            <w:rStyle w:val="Hyperlink"/>
            <w:color w:val="000000"/>
            <w:spacing w:val="-6"/>
            <w:sz w:val="24"/>
            <w:szCs w:val="24"/>
            <w:u w:val="none"/>
          </w:rPr>
          <w:t>Documentation</w:t>
        </w:r>
      </w:hyperlink>
      <w:r w:rsidRPr="00901919">
        <w:rPr>
          <w:color w:val="000000"/>
          <w:sz w:val="24"/>
          <w:szCs w:val="24"/>
          <w:u w:val="none"/>
        </w:rPr>
        <w:t xml:space="preserve"> </w:t>
      </w:r>
      <w:r w:rsidRPr="00901919">
        <w:rPr>
          <w:color w:val="000000"/>
          <w:spacing w:val="-6"/>
          <w:sz w:val="24"/>
          <w:szCs w:val="24"/>
          <w:u w:val="none"/>
        </w:rPr>
        <w:t>form and </w:t>
      </w:r>
      <w:r w:rsidRPr="00901919">
        <w:rPr>
          <w:color w:val="000000"/>
          <w:sz w:val="24"/>
          <w:szCs w:val="24"/>
          <w:u w:val="none"/>
        </w:rPr>
        <w:t>attach it to your requisition.</w:t>
      </w:r>
    </w:p>
    <w:p w14:paraId="1FB40A47" w14:textId="6D6858ED" w:rsidR="00901919" w:rsidRPr="00901919" w:rsidRDefault="00901919" w:rsidP="00901919">
      <w:pPr>
        <w:pStyle w:val="ListParagraph"/>
        <w:spacing w:before="183"/>
        <w:ind w:left="1013" w:hanging="451"/>
        <w:rPr>
          <w:sz w:val="24"/>
        </w:rPr>
      </w:pPr>
      <w:r w:rsidRPr="00901919">
        <w:rPr>
          <w:color w:val="666699"/>
          <w:sz w:val="24"/>
        </w:rPr>
        <w:t>•         </w:t>
      </w:r>
      <w:hyperlink r:id="rId30" w:history="1">
        <w:r w:rsidRPr="00901919">
          <w:rPr>
            <w:rStyle w:val="Hyperlink"/>
            <w:color w:val="000000"/>
            <w:sz w:val="24"/>
          </w:rPr>
          <w:t>Bid</w:t>
        </w:r>
        <w:r w:rsidRPr="00901919">
          <w:rPr>
            <w:rStyle w:val="Hyperlink"/>
            <w:color w:val="000000"/>
            <w:spacing w:val="1"/>
            <w:sz w:val="24"/>
          </w:rPr>
          <w:t> </w:t>
        </w:r>
        <w:r w:rsidRPr="00901919">
          <w:rPr>
            <w:rStyle w:val="Hyperlink"/>
            <w:color w:val="000000"/>
            <w:spacing w:val="-2"/>
            <w:sz w:val="24"/>
          </w:rPr>
          <w:t>Process</w:t>
        </w:r>
      </w:hyperlink>
    </w:p>
    <w:p w14:paraId="58FB0063" w14:textId="77777777" w:rsidR="00901919" w:rsidRPr="00901919" w:rsidRDefault="00901919" w:rsidP="00901919">
      <w:pPr>
        <w:pStyle w:val="ListParagraph"/>
        <w:spacing w:before="229"/>
        <w:ind w:left="1013" w:hanging="451"/>
        <w:rPr>
          <w:sz w:val="24"/>
        </w:rPr>
      </w:pPr>
      <w:r w:rsidRPr="00901919">
        <w:rPr>
          <w:color w:val="666699"/>
          <w:sz w:val="24"/>
        </w:rPr>
        <w:t>•         </w:t>
      </w:r>
      <w:hyperlink r:id="rId31" w:history="1">
        <w:r w:rsidRPr="00901919">
          <w:rPr>
            <w:rStyle w:val="Hyperlink"/>
            <w:color w:val="000000"/>
            <w:sz w:val="24"/>
          </w:rPr>
          <w:t>Sole</w:t>
        </w:r>
        <w:r w:rsidRPr="00901919">
          <w:rPr>
            <w:rStyle w:val="Hyperlink"/>
            <w:color w:val="000000"/>
            <w:spacing w:val="-8"/>
            <w:sz w:val="24"/>
          </w:rPr>
          <w:t> </w:t>
        </w:r>
        <w:r w:rsidRPr="00901919">
          <w:rPr>
            <w:rStyle w:val="Hyperlink"/>
            <w:color w:val="000000"/>
            <w:sz w:val="24"/>
          </w:rPr>
          <w:t>Source</w:t>
        </w:r>
        <w:r w:rsidRPr="00901919">
          <w:rPr>
            <w:rStyle w:val="Hyperlink"/>
            <w:color w:val="000000"/>
            <w:spacing w:val="-8"/>
            <w:sz w:val="24"/>
          </w:rPr>
          <w:t> </w:t>
        </w:r>
        <w:r w:rsidRPr="00901919">
          <w:rPr>
            <w:rStyle w:val="Hyperlink"/>
            <w:color w:val="000000"/>
            <w:spacing w:val="-2"/>
            <w:sz w:val="24"/>
          </w:rPr>
          <w:t>Purchases</w:t>
        </w:r>
      </w:hyperlink>
    </w:p>
    <w:p w14:paraId="304AB174" w14:textId="789ED358" w:rsidR="00901919" w:rsidRPr="0067135E" w:rsidRDefault="00901919" w:rsidP="00901919">
      <w:pPr>
        <w:pStyle w:val="ListParagraph"/>
        <w:spacing w:before="214"/>
        <w:ind w:left="1013" w:hanging="451"/>
        <w:rPr>
          <w:rStyle w:val="Hyperlink"/>
          <w:sz w:val="24"/>
        </w:rPr>
      </w:pPr>
      <w:r w:rsidRPr="00901919">
        <w:rPr>
          <w:color w:val="666699"/>
          <w:sz w:val="24"/>
        </w:rPr>
        <w:t>•         </w:t>
      </w:r>
      <w:r w:rsidR="0067135E">
        <w:rPr>
          <w:sz w:val="24"/>
        </w:rPr>
        <w:fldChar w:fldCharType="begin"/>
      </w:r>
      <w:r w:rsidR="0067135E">
        <w:rPr>
          <w:sz w:val="24"/>
        </w:rPr>
        <w:instrText>HYPERLINK "https://www.northwestern.edu/procurement/docs/ship-to-request.pdf"</w:instrText>
      </w:r>
      <w:r w:rsidR="0067135E">
        <w:rPr>
          <w:sz w:val="24"/>
        </w:rPr>
      </w:r>
      <w:r w:rsidR="0067135E">
        <w:rPr>
          <w:sz w:val="24"/>
        </w:rPr>
        <w:fldChar w:fldCharType="separate"/>
      </w:r>
      <w:r w:rsidRPr="0067135E">
        <w:rPr>
          <w:rStyle w:val="Hyperlink"/>
          <w:sz w:val="24"/>
        </w:rPr>
        <w:t>Ship</w:t>
      </w:r>
      <w:r w:rsidRPr="0067135E">
        <w:rPr>
          <w:rStyle w:val="Hyperlink"/>
          <w:spacing w:val="-5"/>
          <w:sz w:val="24"/>
        </w:rPr>
        <w:t> </w:t>
      </w:r>
      <w:r w:rsidRPr="0067135E">
        <w:rPr>
          <w:rStyle w:val="Hyperlink"/>
          <w:sz w:val="24"/>
        </w:rPr>
        <w:t>to</w:t>
      </w:r>
      <w:r w:rsidRPr="0067135E">
        <w:rPr>
          <w:rStyle w:val="Hyperlink"/>
          <w:spacing w:val="-6"/>
          <w:sz w:val="24"/>
        </w:rPr>
        <w:t> </w:t>
      </w:r>
      <w:r w:rsidRPr="0067135E">
        <w:rPr>
          <w:rStyle w:val="Hyperlink"/>
          <w:sz w:val="24"/>
        </w:rPr>
        <w:t>Code</w:t>
      </w:r>
      <w:r w:rsidRPr="0067135E">
        <w:rPr>
          <w:rStyle w:val="Hyperlink"/>
          <w:spacing w:val="-5"/>
          <w:sz w:val="24"/>
        </w:rPr>
        <w:t> </w:t>
      </w:r>
      <w:r w:rsidRPr="0067135E">
        <w:rPr>
          <w:rStyle w:val="Hyperlink"/>
          <w:sz w:val="24"/>
        </w:rPr>
        <w:t>Request</w:t>
      </w:r>
      <w:r w:rsidRPr="0067135E">
        <w:rPr>
          <w:rStyle w:val="Hyperlink"/>
          <w:spacing w:val="-5"/>
          <w:sz w:val="24"/>
        </w:rPr>
        <w:t> </w:t>
      </w:r>
      <w:r w:rsidRPr="0067135E">
        <w:rPr>
          <w:rStyle w:val="Hyperlink"/>
          <w:spacing w:val="-4"/>
          <w:sz w:val="24"/>
        </w:rPr>
        <w:t>Form</w:t>
      </w:r>
    </w:p>
    <w:p w14:paraId="3C8680AA" w14:textId="02C00C97" w:rsidR="00901919" w:rsidRPr="00901919" w:rsidRDefault="0067135E" w:rsidP="00901919">
      <w:pPr>
        <w:pStyle w:val="ListParagraph"/>
        <w:spacing w:before="215"/>
        <w:ind w:left="1013" w:hanging="451"/>
        <w:rPr>
          <w:sz w:val="24"/>
        </w:rPr>
      </w:pPr>
      <w:r>
        <w:rPr>
          <w:sz w:val="24"/>
        </w:rPr>
        <w:fldChar w:fldCharType="end"/>
      </w:r>
      <w:r w:rsidR="00901919" w:rsidRPr="00901919">
        <w:rPr>
          <w:color w:val="666699"/>
          <w:sz w:val="24"/>
        </w:rPr>
        <w:t>•         </w:t>
      </w:r>
      <w:hyperlink r:id="rId32" w:history="1">
        <w:r w:rsidR="00901919" w:rsidRPr="00901919">
          <w:rPr>
            <w:rStyle w:val="Hyperlink"/>
            <w:color w:val="000000"/>
            <w:spacing w:val="-10"/>
            <w:sz w:val="24"/>
          </w:rPr>
          <w:t>List</w:t>
        </w:r>
        <w:r w:rsidR="00901919" w:rsidRPr="00901919">
          <w:rPr>
            <w:rStyle w:val="Hyperlink"/>
            <w:color w:val="000000"/>
            <w:spacing w:val="-11"/>
            <w:sz w:val="24"/>
          </w:rPr>
          <w:t> </w:t>
        </w:r>
        <w:r w:rsidR="00901919" w:rsidRPr="00901919">
          <w:rPr>
            <w:rStyle w:val="Hyperlink"/>
            <w:color w:val="000000"/>
            <w:spacing w:val="-10"/>
            <w:sz w:val="24"/>
          </w:rPr>
          <w:t>of</w:t>
        </w:r>
        <w:r w:rsidR="00901919" w:rsidRPr="00901919">
          <w:rPr>
            <w:rStyle w:val="Hyperlink"/>
            <w:color w:val="000000"/>
            <w:spacing w:val="-1"/>
            <w:sz w:val="24"/>
          </w:rPr>
          <w:t> </w:t>
        </w:r>
        <w:r w:rsidR="00901919" w:rsidRPr="00901919">
          <w:rPr>
            <w:rStyle w:val="Hyperlink"/>
            <w:color w:val="000000"/>
            <w:spacing w:val="-10"/>
            <w:sz w:val="24"/>
          </w:rPr>
          <w:t>Active</w:t>
        </w:r>
        <w:r w:rsidR="00901919" w:rsidRPr="00901919">
          <w:rPr>
            <w:rStyle w:val="Hyperlink"/>
            <w:color w:val="000000"/>
            <w:spacing w:val="-2"/>
            <w:sz w:val="24"/>
          </w:rPr>
          <w:t> </w:t>
        </w:r>
        <w:r w:rsidR="00901919" w:rsidRPr="00901919">
          <w:rPr>
            <w:rStyle w:val="Hyperlink"/>
            <w:color w:val="000000"/>
            <w:spacing w:val="-10"/>
            <w:sz w:val="24"/>
          </w:rPr>
          <w:t>Ship</w:t>
        </w:r>
        <w:r w:rsidR="00901919" w:rsidRPr="00901919">
          <w:rPr>
            <w:rStyle w:val="Hyperlink"/>
            <w:color w:val="000000"/>
            <w:spacing w:val="-12"/>
            <w:sz w:val="24"/>
          </w:rPr>
          <w:t> </w:t>
        </w:r>
        <w:r w:rsidR="00901919" w:rsidRPr="00901919">
          <w:rPr>
            <w:rStyle w:val="Hyperlink"/>
            <w:color w:val="000000"/>
            <w:spacing w:val="-10"/>
            <w:sz w:val="24"/>
          </w:rPr>
          <w:t>to</w:t>
        </w:r>
        <w:r w:rsidR="00901919" w:rsidRPr="00901919">
          <w:rPr>
            <w:rStyle w:val="Hyperlink"/>
            <w:color w:val="000000"/>
            <w:spacing w:val="-12"/>
            <w:sz w:val="24"/>
          </w:rPr>
          <w:t> </w:t>
        </w:r>
        <w:r w:rsidR="00901919" w:rsidRPr="00901919">
          <w:rPr>
            <w:rStyle w:val="Hyperlink"/>
            <w:color w:val="000000"/>
            <w:spacing w:val="-10"/>
            <w:sz w:val="24"/>
          </w:rPr>
          <w:t>Codes</w:t>
        </w:r>
      </w:hyperlink>
    </w:p>
    <w:p w14:paraId="0F02C537" w14:textId="77777777" w:rsidR="00901919" w:rsidRPr="00901919" w:rsidRDefault="00901919" w:rsidP="00901919">
      <w:pPr>
        <w:pStyle w:val="ListParagraph"/>
        <w:spacing w:before="229"/>
        <w:ind w:left="1013" w:hanging="451"/>
        <w:rPr>
          <w:sz w:val="24"/>
        </w:rPr>
      </w:pPr>
      <w:r w:rsidRPr="00901919">
        <w:rPr>
          <w:color w:val="666699"/>
          <w:sz w:val="24"/>
        </w:rPr>
        <w:t>•         </w:t>
      </w:r>
      <w:hyperlink r:id="rId33" w:history="1">
        <w:r w:rsidRPr="00901919">
          <w:rPr>
            <w:rStyle w:val="Hyperlink"/>
            <w:color w:val="000000"/>
            <w:spacing w:val="-9"/>
            <w:sz w:val="24"/>
          </w:rPr>
          <w:t>Preferred</w:t>
        </w:r>
        <w:r w:rsidRPr="00901919">
          <w:rPr>
            <w:rStyle w:val="Hyperlink"/>
            <w:color w:val="000000"/>
            <w:spacing w:val="-4"/>
            <w:sz w:val="24"/>
          </w:rPr>
          <w:t> </w:t>
        </w:r>
        <w:r w:rsidRPr="00901919">
          <w:rPr>
            <w:rStyle w:val="Hyperlink"/>
            <w:color w:val="000000"/>
            <w:spacing w:val="-2"/>
            <w:sz w:val="24"/>
          </w:rPr>
          <w:t>Suppliers</w:t>
        </w:r>
      </w:hyperlink>
    </w:p>
    <w:p w14:paraId="78547F15" w14:textId="556765BC" w:rsidR="00901919" w:rsidRPr="00901919" w:rsidRDefault="00901919" w:rsidP="00901919">
      <w:pPr>
        <w:pStyle w:val="ListParagraph"/>
        <w:spacing w:before="214"/>
        <w:ind w:left="1013" w:hanging="451"/>
        <w:rPr>
          <w:sz w:val="24"/>
        </w:rPr>
      </w:pPr>
      <w:r w:rsidRPr="00901919">
        <w:rPr>
          <w:color w:val="666699"/>
          <w:sz w:val="24"/>
        </w:rPr>
        <w:t>•         </w:t>
      </w:r>
      <w:hyperlink r:id="rId34" w:history="1">
        <w:r w:rsidRPr="00901919">
          <w:rPr>
            <w:rStyle w:val="Hyperlink"/>
            <w:color w:val="000000"/>
            <w:sz w:val="24"/>
          </w:rPr>
          <w:t>Changes</w:t>
        </w:r>
        <w:r w:rsidRPr="00901919">
          <w:rPr>
            <w:rStyle w:val="Hyperlink"/>
            <w:color w:val="000000"/>
            <w:spacing w:val="-4"/>
            <w:sz w:val="24"/>
          </w:rPr>
          <w:t> </w:t>
        </w:r>
        <w:r w:rsidRPr="00901919">
          <w:rPr>
            <w:rStyle w:val="Hyperlink"/>
            <w:color w:val="000000"/>
            <w:sz w:val="24"/>
          </w:rPr>
          <w:t>to</w:t>
        </w:r>
        <w:r w:rsidRPr="00901919">
          <w:rPr>
            <w:rStyle w:val="Hyperlink"/>
            <w:color w:val="000000"/>
            <w:spacing w:val="14"/>
            <w:sz w:val="24"/>
          </w:rPr>
          <w:t> </w:t>
        </w:r>
        <w:r w:rsidRPr="00901919">
          <w:rPr>
            <w:rStyle w:val="Hyperlink"/>
            <w:color w:val="000000"/>
            <w:sz w:val="24"/>
          </w:rPr>
          <w:t>a</w:t>
        </w:r>
        <w:r w:rsidRPr="00901919">
          <w:rPr>
            <w:rStyle w:val="Hyperlink"/>
            <w:color w:val="000000"/>
            <w:spacing w:val="-1"/>
            <w:sz w:val="24"/>
          </w:rPr>
          <w:t> </w:t>
        </w:r>
        <w:r w:rsidRPr="00901919">
          <w:rPr>
            <w:rStyle w:val="Hyperlink"/>
            <w:color w:val="000000"/>
            <w:sz w:val="24"/>
          </w:rPr>
          <w:t>Requisition</w:t>
        </w:r>
        <w:r w:rsidRPr="00901919">
          <w:rPr>
            <w:rStyle w:val="Hyperlink"/>
            <w:color w:val="000000"/>
            <w:spacing w:val="-1"/>
            <w:sz w:val="24"/>
          </w:rPr>
          <w:t> </w:t>
        </w:r>
        <w:r w:rsidRPr="00901919">
          <w:rPr>
            <w:rStyle w:val="Hyperlink"/>
            <w:color w:val="000000"/>
            <w:sz w:val="24"/>
          </w:rPr>
          <w:t>or</w:t>
        </w:r>
        <w:r w:rsidRPr="00901919">
          <w:rPr>
            <w:rStyle w:val="Hyperlink"/>
            <w:color w:val="000000"/>
            <w:spacing w:val="-7"/>
            <w:sz w:val="24"/>
          </w:rPr>
          <w:t> </w:t>
        </w:r>
        <w:r w:rsidRPr="00901919">
          <w:rPr>
            <w:rStyle w:val="Hyperlink"/>
            <w:color w:val="000000"/>
            <w:sz w:val="24"/>
          </w:rPr>
          <w:t>Purchase</w:t>
        </w:r>
        <w:r w:rsidRPr="00901919">
          <w:rPr>
            <w:rStyle w:val="Hyperlink"/>
            <w:color w:val="000000"/>
            <w:spacing w:val="-8"/>
            <w:sz w:val="24"/>
          </w:rPr>
          <w:t> </w:t>
        </w:r>
        <w:r w:rsidRPr="00901919">
          <w:rPr>
            <w:rStyle w:val="Hyperlink"/>
            <w:color w:val="000000"/>
            <w:spacing w:val="-2"/>
            <w:sz w:val="24"/>
          </w:rPr>
          <w:t>Order</w:t>
        </w:r>
      </w:hyperlink>
    </w:p>
    <w:p w14:paraId="5C9C39FE" w14:textId="77777777" w:rsidR="00901919" w:rsidRPr="00901919" w:rsidRDefault="00901919" w:rsidP="00901919">
      <w:pPr>
        <w:pStyle w:val="BodyText"/>
        <w:spacing w:before="342"/>
        <w:rPr>
          <w:color w:val="000000"/>
          <w:sz w:val="24"/>
          <w:szCs w:val="24"/>
        </w:rPr>
      </w:pPr>
      <w:r w:rsidRPr="00901919">
        <w:rPr>
          <w:color w:val="000000"/>
          <w:sz w:val="24"/>
          <w:szCs w:val="24"/>
        </w:rPr>
        <w:t> </w:t>
      </w:r>
    </w:p>
    <w:p w14:paraId="7069BEBB" w14:textId="77777777" w:rsidR="00901919" w:rsidRPr="00901919" w:rsidRDefault="00901919" w:rsidP="00901919">
      <w:pPr>
        <w:pStyle w:val="BodyText"/>
        <w:spacing w:line="341" w:lineRule="atLeast"/>
        <w:ind w:left="726" w:right="1890" w:hanging="456"/>
        <w:rPr>
          <w:color w:val="000000"/>
          <w:sz w:val="24"/>
          <w:szCs w:val="24"/>
        </w:rPr>
      </w:pPr>
      <w:r w:rsidRPr="00901919">
        <w:rPr>
          <w:color w:val="000000"/>
          <w:sz w:val="24"/>
          <w:szCs w:val="24"/>
        </w:rPr>
        <w:t>For more information, visit </w:t>
      </w:r>
      <w:hyperlink r:id="rId35" w:history="1">
        <w:r w:rsidRPr="00901919">
          <w:rPr>
            <w:rStyle w:val="Hyperlink"/>
            <w:color w:val="000000"/>
            <w:sz w:val="24"/>
            <w:szCs w:val="24"/>
          </w:rPr>
          <w:t>Procurement and Payment Services</w:t>
        </w:r>
      </w:hyperlink>
    </w:p>
    <w:p w14:paraId="23C6F6A2" w14:textId="77777777" w:rsidR="00901919" w:rsidRPr="00901919" w:rsidRDefault="00901919" w:rsidP="00901919">
      <w:pPr>
        <w:rPr>
          <w:color w:val="000000"/>
          <w:sz w:val="24"/>
        </w:rPr>
      </w:pPr>
      <w:r w:rsidRPr="00901919">
        <w:rPr>
          <w:color w:val="000000"/>
          <w:sz w:val="24"/>
        </w:rPr>
        <w:t> </w:t>
      </w:r>
    </w:p>
    <w:p w14:paraId="0AEBCCB8" w14:textId="24ED4457" w:rsidR="000F7E23" w:rsidRPr="00522B15" w:rsidRDefault="00901919" w:rsidP="00522B15">
      <w:pPr>
        <w:ind w:right="-180"/>
        <w:rPr>
          <w:color w:val="000000"/>
          <w:sz w:val="24"/>
        </w:rPr>
      </w:pPr>
      <w:r w:rsidRPr="00901919">
        <w:rPr>
          <w:color w:val="000000"/>
          <w:sz w:val="24"/>
        </w:rPr>
        <w:t> </w:t>
      </w:r>
    </w:p>
    <w:p w14:paraId="7D3F34BB" w14:textId="2A2497B2" w:rsidR="00901919" w:rsidRPr="00522B15" w:rsidRDefault="000F7E23" w:rsidP="000F7E23">
      <w:pPr>
        <w:pStyle w:val="Heading2"/>
        <w:spacing w:line="336" w:lineRule="atLeast"/>
        <w:ind w:left="496" w:right="964" w:hanging="316"/>
        <w:rPr>
          <w:rFonts w:ascii="Arial" w:hAnsi="Arial" w:cs="Arial"/>
          <w:color w:val="7030A0"/>
          <w:sz w:val="24"/>
          <w:szCs w:val="24"/>
        </w:rPr>
      </w:pPr>
      <w:r w:rsidRPr="00522B15">
        <w:rPr>
          <w:rFonts w:ascii="Arial" w:hAnsi="Arial" w:cs="Arial"/>
          <w:b/>
          <w:bCs/>
          <w:color w:val="7030A0"/>
          <w:spacing w:val="-2"/>
          <w:sz w:val="24"/>
          <w:szCs w:val="24"/>
        </w:rPr>
        <w:t xml:space="preserve">- </w:t>
      </w:r>
      <w:r w:rsidR="00901919" w:rsidRPr="00522B15">
        <w:rPr>
          <w:rFonts w:ascii="Arial" w:hAnsi="Arial" w:cs="Arial"/>
          <w:b/>
          <w:bCs/>
          <w:color w:val="7030A0"/>
          <w:spacing w:val="-2"/>
          <w:sz w:val="24"/>
          <w:szCs w:val="24"/>
        </w:rPr>
        <w:t>C</w:t>
      </w:r>
      <w:r w:rsidR="00BA4C5F" w:rsidRPr="00522B15">
        <w:rPr>
          <w:rFonts w:ascii="Arial" w:hAnsi="Arial" w:cs="Arial"/>
          <w:b/>
          <w:bCs/>
          <w:color w:val="7030A0"/>
          <w:spacing w:val="-2"/>
          <w:sz w:val="24"/>
          <w:szCs w:val="24"/>
        </w:rPr>
        <w:t xml:space="preserve">ASH RECEIPT TICKET (CRT) / DEPARTMENT DEPOSITS </w:t>
      </w:r>
      <w:r w:rsidRPr="00522B15">
        <w:rPr>
          <w:rFonts w:ascii="Arial" w:hAnsi="Arial" w:cs="Arial"/>
          <w:b/>
          <w:bCs/>
          <w:color w:val="7030A0"/>
          <w:sz w:val="24"/>
          <w:szCs w:val="24"/>
        </w:rPr>
        <w:t>-</w:t>
      </w:r>
    </w:p>
    <w:p w14:paraId="7CD6E616" w14:textId="6AEE04A7" w:rsidR="00901919" w:rsidRPr="005433D2" w:rsidRDefault="00901919" w:rsidP="00901919">
      <w:pPr>
        <w:pStyle w:val="BodyText"/>
        <w:spacing w:before="304" w:line="329" w:lineRule="atLeast"/>
        <w:ind w:left="497"/>
        <w:rPr>
          <w:color w:val="000000" w:themeColor="text1"/>
          <w:sz w:val="24"/>
          <w:szCs w:val="24"/>
          <w:u w:val="none"/>
        </w:rPr>
      </w:pPr>
      <w:hyperlink r:id="rId36" w:history="1">
        <w:proofErr w:type="spellStart"/>
        <w:r w:rsidRPr="005433D2">
          <w:rPr>
            <w:rStyle w:val="Hyperlink"/>
            <w:color w:val="000000" w:themeColor="text1"/>
            <w:sz w:val="24"/>
            <w:szCs w:val="24"/>
          </w:rPr>
          <w:t>NUFinancials</w:t>
        </w:r>
        <w:proofErr w:type="spellEnd"/>
        <w:r w:rsidRPr="005433D2">
          <w:rPr>
            <w:rStyle w:val="Hyperlink"/>
            <w:color w:val="000000" w:themeColor="text1"/>
            <w:spacing w:val="-6"/>
            <w:sz w:val="24"/>
            <w:szCs w:val="24"/>
          </w:rPr>
          <w:t> </w:t>
        </w:r>
      </w:hyperlink>
      <w:r w:rsidRPr="005433D2">
        <w:rPr>
          <w:color w:val="000000" w:themeColor="text1"/>
          <w:sz w:val="24"/>
          <w:szCs w:val="24"/>
          <w:u w:val="none"/>
        </w:rPr>
        <w:t xml:space="preserve">&gt; </w:t>
      </w:r>
      <w:proofErr w:type="spellStart"/>
      <w:r w:rsidRPr="005433D2">
        <w:rPr>
          <w:color w:val="000000" w:themeColor="text1"/>
          <w:sz w:val="24"/>
          <w:szCs w:val="24"/>
          <w:u w:val="none"/>
        </w:rPr>
        <w:t>NavBar</w:t>
      </w:r>
      <w:proofErr w:type="spellEnd"/>
      <w:r w:rsidRPr="005433D2">
        <w:rPr>
          <w:color w:val="000000" w:themeColor="text1"/>
          <w:spacing w:val="40"/>
          <w:sz w:val="24"/>
          <w:szCs w:val="24"/>
          <w:u w:val="none"/>
        </w:rPr>
        <w:t> </w:t>
      </w:r>
      <w:r w:rsidRPr="005433D2">
        <w:rPr>
          <w:color w:val="000000" w:themeColor="text1"/>
          <w:sz w:val="24"/>
          <w:szCs w:val="24"/>
          <w:u w:val="none"/>
        </w:rPr>
        <w:t>&gt; Navigator</w:t>
      </w:r>
      <w:r w:rsidRPr="005433D2">
        <w:rPr>
          <w:color w:val="000000" w:themeColor="text1"/>
          <w:spacing w:val="40"/>
          <w:sz w:val="24"/>
          <w:szCs w:val="24"/>
          <w:u w:val="none"/>
        </w:rPr>
        <w:t> </w:t>
      </w:r>
      <w:r w:rsidRPr="005433D2">
        <w:rPr>
          <w:color w:val="000000" w:themeColor="text1"/>
          <w:sz w:val="24"/>
          <w:szCs w:val="24"/>
          <w:u w:val="none"/>
        </w:rPr>
        <w:t>&gt; NU Interfaces and Processes &gt; Cash Receipt </w:t>
      </w:r>
      <w:r w:rsidRPr="005433D2">
        <w:rPr>
          <w:color w:val="000000" w:themeColor="text1"/>
          <w:spacing w:val="-2"/>
          <w:sz w:val="24"/>
          <w:szCs w:val="24"/>
          <w:u w:val="none"/>
        </w:rPr>
        <w:t>Ticketing</w:t>
      </w:r>
    </w:p>
    <w:p w14:paraId="5B45D972" w14:textId="28295321" w:rsidR="00901919" w:rsidRPr="005433D2" w:rsidRDefault="00901919" w:rsidP="00901919">
      <w:pPr>
        <w:pStyle w:val="BodyText"/>
        <w:spacing w:before="298" w:line="326" w:lineRule="atLeast"/>
        <w:ind w:left="497"/>
        <w:rPr>
          <w:color w:val="000000" w:themeColor="text1"/>
          <w:sz w:val="24"/>
          <w:szCs w:val="24"/>
          <w:u w:val="none"/>
        </w:rPr>
      </w:pPr>
      <w:r w:rsidRPr="005433D2">
        <w:rPr>
          <w:color w:val="000000" w:themeColor="text1"/>
          <w:sz w:val="24"/>
          <w:szCs w:val="24"/>
          <w:u w:val="none"/>
        </w:rPr>
        <w:t>Training:</w:t>
      </w:r>
      <w:r w:rsidRPr="005433D2">
        <w:rPr>
          <w:color w:val="000000" w:themeColor="text1"/>
          <w:spacing w:val="-1"/>
          <w:sz w:val="24"/>
          <w:szCs w:val="24"/>
          <w:u w:val="none"/>
        </w:rPr>
        <w:t> </w:t>
      </w:r>
      <w:hyperlink r:id="rId37" w:history="1">
        <w:r w:rsidRPr="005433D2">
          <w:rPr>
            <w:rStyle w:val="Hyperlink"/>
            <w:color w:val="000000" w:themeColor="text1"/>
            <w:sz w:val="24"/>
            <w:szCs w:val="24"/>
          </w:rPr>
          <w:t>Creating</w:t>
        </w:r>
        <w:r w:rsidRPr="005433D2">
          <w:rPr>
            <w:rStyle w:val="Hyperlink"/>
            <w:color w:val="000000" w:themeColor="text1"/>
            <w:spacing w:val="-3"/>
            <w:sz w:val="24"/>
            <w:szCs w:val="24"/>
          </w:rPr>
          <w:t> </w:t>
        </w:r>
        <w:r w:rsidRPr="005433D2">
          <w:rPr>
            <w:rStyle w:val="Hyperlink"/>
            <w:color w:val="000000" w:themeColor="text1"/>
            <w:sz w:val="24"/>
            <w:szCs w:val="24"/>
          </w:rPr>
          <w:t>a</w:t>
        </w:r>
        <w:r w:rsidRPr="005433D2">
          <w:rPr>
            <w:rStyle w:val="Hyperlink"/>
            <w:color w:val="000000" w:themeColor="text1"/>
            <w:spacing w:val="-5"/>
            <w:sz w:val="24"/>
            <w:szCs w:val="24"/>
          </w:rPr>
          <w:t> </w:t>
        </w:r>
        <w:r w:rsidRPr="005433D2">
          <w:rPr>
            <w:rStyle w:val="Hyperlink"/>
            <w:color w:val="000000" w:themeColor="text1"/>
            <w:sz w:val="24"/>
            <w:szCs w:val="24"/>
          </w:rPr>
          <w:t>Cash</w:t>
        </w:r>
        <w:r w:rsidRPr="005433D2">
          <w:rPr>
            <w:rStyle w:val="Hyperlink"/>
            <w:color w:val="000000" w:themeColor="text1"/>
            <w:spacing w:val="-4"/>
            <w:sz w:val="24"/>
            <w:szCs w:val="24"/>
          </w:rPr>
          <w:t> </w:t>
        </w:r>
        <w:r w:rsidRPr="005433D2">
          <w:rPr>
            <w:rStyle w:val="Hyperlink"/>
            <w:color w:val="000000" w:themeColor="text1"/>
            <w:sz w:val="24"/>
            <w:szCs w:val="24"/>
          </w:rPr>
          <w:t>Receipt</w:t>
        </w:r>
        <w:r w:rsidRPr="005433D2">
          <w:rPr>
            <w:rStyle w:val="Hyperlink"/>
            <w:color w:val="000000" w:themeColor="text1"/>
            <w:spacing w:val="-5"/>
            <w:sz w:val="24"/>
            <w:szCs w:val="24"/>
          </w:rPr>
          <w:t> </w:t>
        </w:r>
        <w:r w:rsidRPr="005433D2">
          <w:rPr>
            <w:rStyle w:val="Hyperlink"/>
            <w:color w:val="000000" w:themeColor="text1"/>
            <w:sz w:val="24"/>
            <w:szCs w:val="24"/>
          </w:rPr>
          <w:t>Ticket Training</w:t>
        </w:r>
        <w:r w:rsidRPr="005433D2">
          <w:rPr>
            <w:rStyle w:val="Hyperlink"/>
            <w:color w:val="000000" w:themeColor="text1"/>
            <w:spacing w:val="-10"/>
            <w:sz w:val="24"/>
            <w:szCs w:val="24"/>
          </w:rPr>
          <w:t> </w:t>
        </w:r>
        <w:r w:rsidRPr="005433D2">
          <w:rPr>
            <w:rStyle w:val="Hyperlink"/>
            <w:color w:val="000000" w:themeColor="text1"/>
            <w:sz w:val="24"/>
            <w:szCs w:val="24"/>
          </w:rPr>
          <w:t>Guide</w:t>
        </w:r>
      </w:hyperlink>
    </w:p>
    <w:p w14:paraId="08548519" w14:textId="64883DE6" w:rsidR="00901919" w:rsidRPr="008510BD" w:rsidRDefault="00901919" w:rsidP="000F7E23">
      <w:pPr>
        <w:pStyle w:val="BodyText"/>
        <w:spacing w:before="298" w:line="326" w:lineRule="atLeast"/>
        <w:ind w:left="497" w:hanging="407"/>
        <w:rPr>
          <w:color w:val="000000"/>
          <w:sz w:val="24"/>
          <w:szCs w:val="24"/>
          <w:u w:val="none"/>
        </w:rPr>
      </w:pPr>
      <w:r w:rsidRPr="00522B15">
        <w:rPr>
          <w:color w:val="7030A0"/>
          <w:sz w:val="24"/>
          <w:szCs w:val="24"/>
          <w:u w:val="none"/>
        </w:rPr>
        <w:t> </w:t>
      </w:r>
      <w:r w:rsidR="000F7E23" w:rsidRPr="00522B15">
        <w:rPr>
          <w:color w:val="7030A0"/>
          <w:sz w:val="24"/>
          <w:szCs w:val="24"/>
          <w:u w:val="none"/>
        </w:rPr>
        <w:t xml:space="preserve">- </w:t>
      </w:r>
      <w:r w:rsidRPr="00522B15">
        <w:rPr>
          <w:b/>
          <w:bCs/>
          <w:color w:val="7030A0"/>
          <w:sz w:val="24"/>
          <w:szCs w:val="24"/>
          <w:u w:val="none"/>
        </w:rPr>
        <w:t>C</w:t>
      </w:r>
      <w:r w:rsidR="00BA4C5F" w:rsidRPr="00522B15">
        <w:rPr>
          <w:b/>
          <w:bCs/>
          <w:color w:val="7030A0"/>
          <w:sz w:val="24"/>
          <w:szCs w:val="24"/>
          <w:u w:val="none"/>
        </w:rPr>
        <w:t xml:space="preserve">ORPORATE CARD </w:t>
      </w:r>
      <w:r w:rsidR="000F7E23" w:rsidRPr="00522B15">
        <w:rPr>
          <w:b/>
          <w:bCs/>
          <w:color w:val="7030A0"/>
          <w:spacing w:val="-4"/>
          <w:sz w:val="24"/>
          <w:szCs w:val="24"/>
          <w:u w:val="none"/>
        </w:rPr>
        <w:t>-</w:t>
      </w:r>
    </w:p>
    <w:p w14:paraId="0F697609" w14:textId="12590862" w:rsidR="00901919" w:rsidRPr="003B2865" w:rsidRDefault="00901919" w:rsidP="00D01B4A">
      <w:pPr>
        <w:pStyle w:val="BodyText"/>
        <w:spacing w:before="235" w:line="329" w:lineRule="atLeast"/>
        <w:ind w:left="497" w:right="38" w:hanging="137"/>
      </w:pPr>
      <w:r w:rsidRPr="008510BD">
        <w:rPr>
          <w:color w:val="000000"/>
          <w:spacing w:val="-2"/>
          <w:sz w:val="24"/>
          <w:szCs w:val="24"/>
          <w:u w:val="none"/>
        </w:rPr>
        <w:t>Getting</w:t>
      </w:r>
      <w:r w:rsidRPr="008510BD">
        <w:rPr>
          <w:color w:val="000000"/>
          <w:spacing w:val="-20"/>
          <w:sz w:val="24"/>
          <w:szCs w:val="24"/>
          <w:u w:val="none"/>
        </w:rPr>
        <w:t> </w:t>
      </w:r>
      <w:r w:rsidRPr="008510BD">
        <w:rPr>
          <w:color w:val="000000"/>
          <w:spacing w:val="-2"/>
          <w:sz w:val="24"/>
          <w:szCs w:val="24"/>
          <w:u w:val="none"/>
        </w:rPr>
        <w:t>a</w:t>
      </w:r>
      <w:r w:rsidRPr="008510BD">
        <w:rPr>
          <w:color w:val="000000"/>
          <w:spacing w:val="-20"/>
          <w:sz w:val="24"/>
          <w:szCs w:val="24"/>
          <w:u w:val="none"/>
        </w:rPr>
        <w:t> </w:t>
      </w:r>
      <w:r w:rsidRPr="008510BD">
        <w:rPr>
          <w:color w:val="000000"/>
          <w:spacing w:val="-2"/>
          <w:sz w:val="24"/>
          <w:szCs w:val="24"/>
          <w:u w:val="none"/>
        </w:rPr>
        <w:t>new</w:t>
      </w:r>
      <w:r w:rsidRPr="008510BD">
        <w:rPr>
          <w:color w:val="000000"/>
          <w:spacing w:val="-19"/>
          <w:sz w:val="24"/>
          <w:szCs w:val="24"/>
          <w:u w:val="none"/>
        </w:rPr>
        <w:t> </w:t>
      </w:r>
      <w:r w:rsidRPr="008510BD">
        <w:rPr>
          <w:color w:val="000000"/>
          <w:spacing w:val="-2"/>
          <w:sz w:val="24"/>
          <w:szCs w:val="24"/>
          <w:u w:val="none"/>
        </w:rPr>
        <w:t>card,</w:t>
      </w:r>
      <w:r w:rsidRPr="008510BD">
        <w:rPr>
          <w:color w:val="000000"/>
          <w:spacing w:val="-20"/>
          <w:sz w:val="24"/>
          <w:szCs w:val="24"/>
          <w:u w:val="none"/>
        </w:rPr>
        <w:t> </w:t>
      </w:r>
      <w:r w:rsidRPr="008510BD">
        <w:rPr>
          <w:color w:val="000000"/>
          <w:spacing w:val="-2"/>
          <w:sz w:val="24"/>
          <w:szCs w:val="24"/>
          <w:u w:val="none"/>
        </w:rPr>
        <w:t>using</w:t>
      </w:r>
      <w:r w:rsidRPr="008510BD">
        <w:rPr>
          <w:color w:val="000000"/>
          <w:spacing w:val="-19"/>
          <w:sz w:val="24"/>
          <w:szCs w:val="24"/>
          <w:u w:val="none"/>
        </w:rPr>
        <w:t> </w:t>
      </w:r>
      <w:r w:rsidRPr="008510BD">
        <w:rPr>
          <w:color w:val="000000"/>
          <w:spacing w:val="-2"/>
          <w:sz w:val="24"/>
          <w:szCs w:val="24"/>
          <w:u w:val="none"/>
        </w:rPr>
        <w:t>a</w:t>
      </w:r>
      <w:r w:rsidRPr="008510BD">
        <w:rPr>
          <w:color w:val="000000"/>
          <w:spacing w:val="-20"/>
          <w:sz w:val="24"/>
          <w:szCs w:val="24"/>
          <w:u w:val="none"/>
        </w:rPr>
        <w:t> </w:t>
      </w:r>
      <w:r w:rsidRPr="008510BD">
        <w:rPr>
          <w:color w:val="000000"/>
          <w:spacing w:val="-2"/>
          <w:sz w:val="24"/>
          <w:szCs w:val="24"/>
          <w:u w:val="none"/>
        </w:rPr>
        <w:t>card,</w:t>
      </w:r>
      <w:r w:rsidRPr="008510BD">
        <w:rPr>
          <w:color w:val="000000"/>
          <w:spacing w:val="-19"/>
          <w:sz w:val="24"/>
          <w:szCs w:val="24"/>
          <w:u w:val="none"/>
        </w:rPr>
        <w:t> </w:t>
      </w:r>
      <w:r w:rsidRPr="008510BD">
        <w:rPr>
          <w:color w:val="000000"/>
          <w:spacing w:val="-2"/>
          <w:sz w:val="24"/>
          <w:szCs w:val="24"/>
          <w:u w:val="none"/>
        </w:rPr>
        <w:t>and </w:t>
      </w:r>
      <w:r w:rsidRPr="008510BD">
        <w:rPr>
          <w:color w:val="000000"/>
          <w:spacing w:val="-6"/>
          <w:sz w:val="24"/>
          <w:szCs w:val="24"/>
          <w:u w:val="none"/>
        </w:rPr>
        <w:t>managing</w:t>
      </w:r>
      <w:r w:rsidRPr="008510BD">
        <w:rPr>
          <w:color w:val="000000"/>
          <w:spacing w:val="-26"/>
          <w:sz w:val="24"/>
          <w:szCs w:val="24"/>
          <w:u w:val="none"/>
        </w:rPr>
        <w:t> </w:t>
      </w:r>
      <w:r w:rsidRPr="008510BD">
        <w:rPr>
          <w:color w:val="000000"/>
          <w:spacing w:val="-6"/>
          <w:sz w:val="24"/>
          <w:szCs w:val="24"/>
          <w:u w:val="none"/>
        </w:rPr>
        <w:t>your</w:t>
      </w:r>
      <w:r w:rsidRPr="008510BD">
        <w:rPr>
          <w:color w:val="000000"/>
          <w:spacing w:val="-16"/>
          <w:sz w:val="24"/>
          <w:szCs w:val="24"/>
          <w:u w:val="none"/>
        </w:rPr>
        <w:t> </w:t>
      </w:r>
      <w:r w:rsidRPr="008510BD">
        <w:rPr>
          <w:color w:val="000000"/>
          <w:spacing w:val="-6"/>
          <w:sz w:val="24"/>
          <w:szCs w:val="24"/>
          <w:u w:val="none"/>
        </w:rPr>
        <w:t>card:</w:t>
      </w:r>
      <w:r w:rsidRPr="008510BD">
        <w:rPr>
          <w:color w:val="000000"/>
          <w:spacing w:val="-16"/>
          <w:sz w:val="24"/>
          <w:szCs w:val="24"/>
          <w:u w:val="none"/>
        </w:rPr>
        <w:t> </w:t>
      </w:r>
      <w:hyperlink r:id="rId38" w:history="1">
        <w:r w:rsidR="00683E93" w:rsidRPr="003B2865">
          <w:rPr>
            <w:rStyle w:val="Hyperlink"/>
            <w:color w:val="000000"/>
            <w:spacing w:val="-6"/>
            <w:sz w:val="24"/>
            <w:szCs w:val="24"/>
          </w:rPr>
          <w:t>Northwestern Corporate Card</w:t>
        </w:r>
      </w:hyperlink>
    </w:p>
    <w:p w14:paraId="4E0F8B0A" w14:textId="77777777" w:rsidR="003B2865" w:rsidRPr="008510BD" w:rsidRDefault="003B2865" w:rsidP="00D01B4A">
      <w:pPr>
        <w:pStyle w:val="BodyText"/>
        <w:spacing w:before="235" w:line="329" w:lineRule="atLeast"/>
        <w:ind w:left="497" w:right="38" w:hanging="137"/>
        <w:rPr>
          <w:color w:val="000000"/>
          <w:sz w:val="24"/>
          <w:szCs w:val="24"/>
          <w:u w:val="none"/>
        </w:rPr>
      </w:pPr>
    </w:p>
    <w:p w14:paraId="5BE1E799" w14:textId="4029421D" w:rsidR="00901919" w:rsidRPr="00522B15" w:rsidRDefault="00D01B4A" w:rsidP="00D01B4A">
      <w:pPr>
        <w:pStyle w:val="Heading2"/>
        <w:spacing w:line="336" w:lineRule="atLeast"/>
        <w:ind w:left="496" w:right="3094" w:hanging="496"/>
        <w:rPr>
          <w:rFonts w:ascii="Arial" w:hAnsi="Arial" w:cs="Arial"/>
          <w:color w:val="7030A0"/>
          <w:sz w:val="24"/>
          <w:szCs w:val="24"/>
        </w:rPr>
      </w:pPr>
      <w:r w:rsidRPr="00522B15">
        <w:rPr>
          <w:rFonts w:ascii="Arial" w:hAnsi="Arial" w:cs="Arial"/>
          <w:b/>
          <w:bCs/>
          <w:color w:val="7030A0"/>
          <w:sz w:val="24"/>
          <w:szCs w:val="24"/>
        </w:rPr>
        <w:t xml:space="preserve">- </w:t>
      </w:r>
      <w:r w:rsidR="00522B15">
        <w:rPr>
          <w:rFonts w:ascii="Arial" w:hAnsi="Arial" w:cs="Arial"/>
          <w:b/>
          <w:bCs/>
          <w:color w:val="7030A0"/>
          <w:sz w:val="24"/>
          <w:szCs w:val="24"/>
        </w:rPr>
        <w:t xml:space="preserve"> </w:t>
      </w:r>
      <w:r w:rsidR="00901919" w:rsidRPr="00522B15">
        <w:rPr>
          <w:rFonts w:ascii="Arial" w:hAnsi="Arial" w:cs="Arial"/>
          <w:b/>
          <w:bCs/>
          <w:color w:val="7030A0"/>
          <w:sz w:val="24"/>
          <w:szCs w:val="24"/>
        </w:rPr>
        <w:t>D</w:t>
      </w:r>
      <w:r w:rsidR="00BA4C5F" w:rsidRPr="00522B15">
        <w:rPr>
          <w:rFonts w:ascii="Arial" w:hAnsi="Arial" w:cs="Arial"/>
          <w:b/>
          <w:bCs/>
          <w:color w:val="7030A0"/>
          <w:sz w:val="24"/>
          <w:szCs w:val="24"/>
        </w:rPr>
        <w:t xml:space="preserve">EPOSIT AND BANK RELATED POLICY AND PROCEDURES </w:t>
      </w:r>
      <w:r w:rsidRPr="00522B15">
        <w:rPr>
          <w:rFonts w:ascii="Arial" w:hAnsi="Arial" w:cs="Arial"/>
          <w:b/>
          <w:bCs/>
          <w:color w:val="7030A0"/>
          <w:spacing w:val="-4"/>
          <w:sz w:val="24"/>
          <w:szCs w:val="24"/>
        </w:rPr>
        <w:t>-</w:t>
      </w:r>
    </w:p>
    <w:p w14:paraId="047EB87F" w14:textId="77777777" w:rsidR="00901919" w:rsidRPr="00901919" w:rsidRDefault="00901919" w:rsidP="00901919">
      <w:pPr>
        <w:pStyle w:val="ListParagraph"/>
        <w:spacing w:before="394"/>
        <w:ind w:left="1260" w:hanging="180"/>
        <w:rPr>
          <w:sz w:val="24"/>
        </w:rPr>
      </w:pPr>
      <w:r w:rsidRPr="00901919">
        <w:rPr>
          <w:color w:val="666699"/>
          <w:sz w:val="24"/>
        </w:rPr>
        <w:t>•         </w:t>
      </w:r>
      <w:hyperlink r:id="rId39" w:history="1">
        <w:r w:rsidRPr="00901919">
          <w:rPr>
            <w:rStyle w:val="Hyperlink"/>
            <w:color w:val="000000"/>
            <w:spacing w:val="-7"/>
            <w:sz w:val="24"/>
          </w:rPr>
          <w:t>Depository</w:t>
        </w:r>
        <w:r w:rsidRPr="00901919">
          <w:rPr>
            <w:rStyle w:val="Hyperlink"/>
            <w:color w:val="000000"/>
            <w:spacing w:val="-10"/>
            <w:sz w:val="24"/>
          </w:rPr>
          <w:t> </w:t>
        </w:r>
        <w:r w:rsidRPr="00901919">
          <w:rPr>
            <w:rStyle w:val="Hyperlink"/>
            <w:color w:val="000000"/>
            <w:spacing w:val="-2"/>
            <w:sz w:val="24"/>
          </w:rPr>
          <w:t>Services</w:t>
        </w:r>
      </w:hyperlink>
    </w:p>
    <w:p w14:paraId="0C78806F" w14:textId="77777777" w:rsidR="00901919" w:rsidRPr="00901919" w:rsidRDefault="00901919" w:rsidP="00901919">
      <w:pPr>
        <w:pStyle w:val="ListParagraph"/>
        <w:spacing w:before="229"/>
        <w:ind w:left="1260" w:hanging="180"/>
        <w:rPr>
          <w:sz w:val="24"/>
        </w:rPr>
      </w:pPr>
      <w:r w:rsidRPr="00901919">
        <w:rPr>
          <w:color w:val="666699"/>
          <w:sz w:val="24"/>
        </w:rPr>
        <w:t>•         </w:t>
      </w:r>
      <w:hyperlink r:id="rId40" w:history="1">
        <w:r w:rsidRPr="00901919">
          <w:rPr>
            <w:rStyle w:val="Hyperlink"/>
            <w:color w:val="000000"/>
            <w:sz w:val="24"/>
          </w:rPr>
          <w:t>e-Commerce</w:t>
        </w:r>
        <w:r w:rsidRPr="00901919">
          <w:rPr>
            <w:rStyle w:val="Hyperlink"/>
            <w:color w:val="000000"/>
            <w:spacing w:val="36"/>
            <w:sz w:val="24"/>
          </w:rPr>
          <w:t> </w:t>
        </w:r>
        <w:r w:rsidRPr="00901919">
          <w:rPr>
            <w:rStyle w:val="Hyperlink"/>
            <w:color w:val="000000"/>
            <w:spacing w:val="-2"/>
            <w:sz w:val="24"/>
          </w:rPr>
          <w:t>Services</w:t>
        </w:r>
      </w:hyperlink>
    </w:p>
    <w:p w14:paraId="05E3E0D1" w14:textId="77777777" w:rsidR="00901919" w:rsidRPr="00901919" w:rsidRDefault="00901919" w:rsidP="00901919">
      <w:pPr>
        <w:pStyle w:val="ListParagraph"/>
        <w:spacing w:before="215"/>
        <w:ind w:left="1260" w:hanging="180"/>
        <w:rPr>
          <w:sz w:val="24"/>
        </w:rPr>
      </w:pPr>
      <w:r w:rsidRPr="00901919">
        <w:rPr>
          <w:color w:val="666699"/>
          <w:sz w:val="24"/>
        </w:rPr>
        <w:t>•         </w:t>
      </w:r>
      <w:hyperlink r:id="rId41" w:history="1">
        <w:r w:rsidRPr="00901919">
          <w:rPr>
            <w:rStyle w:val="Hyperlink"/>
            <w:color w:val="000000"/>
            <w:sz w:val="24"/>
          </w:rPr>
          <w:t>Treasury</w:t>
        </w:r>
        <w:r w:rsidRPr="00901919">
          <w:rPr>
            <w:rStyle w:val="Hyperlink"/>
            <w:color w:val="000000"/>
            <w:spacing w:val="17"/>
            <w:sz w:val="24"/>
          </w:rPr>
          <w:t> </w:t>
        </w:r>
        <w:r w:rsidRPr="00901919">
          <w:rPr>
            <w:rStyle w:val="Hyperlink"/>
            <w:color w:val="000000"/>
            <w:sz w:val="24"/>
          </w:rPr>
          <w:t>Electronic</w:t>
        </w:r>
        <w:r w:rsidRPr="00901919">
          <w:rPr>
            <w:rStyle w:val="Hyperlink"/>
            <w:color w:val="000000"/>
            <w:spacing w:val="9"/>
            <w:sz w:val="24"/>
          </w:rPr>
          <w:t> </w:t>
        </w:r>
        <w:r w:rsidRPr="00901919">
          <w:rPr>
            <w:rStyle w:val="Hyperlink"/>
            <w:color w:val="000000"/>
            <w:sz w:val="24"/>
          </w:rPr>
          <w:t>Payment</w:t>
        </w:r>
        <w:r w:rsidRPr="00901919">
          <w:rPr>
            <w:rStyle w:val="Hyperlink"/>
            <w:color w:val="000000"/>
            <w:spacing w:val="7"/>
            <w:sz w:val="24"/>
          </w:rPr>
          <w:t> </w:t>
        </w:r>
        <w:r w:rsidRPr="00901919">
          <w:rPr>
            <w:rStyle w:val="Hyperlink"/>
            <w:color w:val="000000"/>
            <w:spacing w:val="-2"/>
            <w:sz w:val="24"/>
          </w:rPr>
          <w:t>Request</w:t>
        </w:r>
      </w:hyperlink>
    </w:p>
    <w:p w14:paraId="12347823" w14:textId="77777777" w:rsidR="00901919" w:rsidRPr="00901919" w:rsidRDefault="00901919" w:rsidP="00901919">
      <w:pPr>
        <w:pStyle w:val="ListParagraph"/>
        <w:ind w:left="1260" w:hanging="180"/>
        <w:rPr>
          <w:sz w:val="24"/>
        </w:rPr>
      </w:pPr>
      <w:r w:rsidRPr="00901919">
        <w:rPr>
          <w:color w:val="666699"/>
          <w:sz w:val="24"/>
        </w:rPr>
        <w:t>•         </w:t>
      </w:r>
      <w:hyperlink r:id="rId42" w:history="1">
        <w:r w:rsidRPr="00901919">
          <w:rPr>
            <w:rStyle w:val="Hyperlink"/>
            <w:color w:val="000000"/>
            <w:sz w:val="24"/>
          </w:rPr>
          <w:t>Contact</w:t>
        </w:r>
        <w:r w:rsidRPr="00901919">
          <w:rPr>
            <w:rStyle w:val="Hyperlink"/>
            <w:color w:val="000000"/>
            <w:spacing w:val="8"/>
            <w:sz w:val="24"/>
          </w:rPr>
          <w:t> </w:t>
        </w:r>
        <w:r w:rsidRPr="00901919">
          <w:rPr>
            <w:rStyle w:val="Hyperlink"/>
            <w:color w:val="000000"/>
            <w:sz w:val="24"/>
          </w:rPr>
          <w:t>Information:</w:t>
        </w:r>
        <w:r w:rsidRPr="00901919">
          <w:rPr>
            <w:rStyle w:val="Hyperlink"/>
            <w:color w:val="000000"/>
            <w:spacing w:val="2"/>
            <w:sz w:val="24"/>
          </w:rPr>
          <w:t> </w:t>
        </w:r>
        <w:r w:rsidRPr="00901919">
          <w:rPr>
            <w:rStyle w:val="Hyperlink"/>
            <w:color w:val="000000"/>
            <w:sz w:val="24"/>
          </w:rPr>
          <w:t>Treasury</w:t>
        </w:r>
        <w:r w:rsidRPr="00901919">
          <w:rPr>
            <w:rStyle w:val="Hyperlink"/>
            <w:color w:val="000000"/>
            <w:spacing w:val="-7"/>
            <w:sz w:val="24"/>
          </w:rPr>
          <w:t> </w:t>
        </w:r>
        <w:r w:rsidRPr="00901919">
          <w:rPr>
            <w:rStyle w:val="Hyperlink"/>
            <w:color w:val="000000"/>
            <w:spacing w:val="-2"/>
            <w:sz w:val="24"/>
          </w:rPr>
          <w:t>Operations</w:t>
        </w:r>
      </w:hyperlink>
    </w:p>
    <w:p w14:paraId="1E8D9307" w14:textId="77777777" w:rsidR="00522B15" w:rsidRDefault="00522B15" w:rsidP="00D01B4A">
      <w:pPr>
        <w:pStyle w:val="BodyText"/>
        <w:spacing w:before="298" w:line="326" w:lineRule="atLeast"/>
        <w:ind w:left="497" w:hanging="497"/>
        <w:rPr>
          <w:b/>
          <w:bCs/>
          <w:color w:val="7030A0"/>
          <w:spacing w:val="-2"/>
          <w:sz w:val="24"/>
          <w:szCs w:val="24"/>
          <w:u w:val="none"/>
        </w:rPr>
      </w:pPr>
    </w:p>
    <w:p w14:paraId="2B719E6A" w14:textId="4802629A" w:rsidR="00901919" w:rsidRPr="00522B15" w:rsidRDefault="00D01B4A" w:rsidP="00D01B4A">
      <w:pPr>
        <w:pStyle w:val="BodyText"/>
        <w:spacing w:before="298" w:line="326" w:lineRule="atLeast"/>
        <w:ind w:left="497" w:hanging="497"/>
        <w:rPr>
          <w:color w:val="7030A0"/>
          <w:sz w:val="24"/>
          <w:szCs w:val="24"/>
          <w:u w:val="none"/>
        </w:rPr>
      </w:pPr>
      <w:r w:rsidRPr="00522B15">
        <w:rPr>
          <w:b/>
          <w:bCs/>
          <w:color w:val="7030A0"/>
          <w:spacing w:val="-2"/>
          <w:sz w:val="24"/>
          <w:szCs w:val="24"/>
          <w:u w:val="none"/>
        </w:rPr>
        <w:t xml:space="preserve">- </w:t>
      </w:r>
      <w:r w:rsidR="00522B15" w:rsidRPr="00522B15">
        <w:rPr>
          <w:b/>
          <w:bCs/>
          <w:color w:val="7030A0"/>
          <w:spacing w:val="-2"/>
          <w:sz w:val="24"/>
          <w:szCs w:val="24"/>
          <w:u w:val="none"/>
        </w:rPr>
        <w:t xml:space="preserve"> </w:t>
      </w:r>
      <w:r w:rsidR="00901919" w:rsidRPr="00522B15">
        <w:rPr>
          <w:b/>
          <w:bCs/>
          <w:color w:val="7030A0"/>
          <w:spacing w:val="-2"/>
          <w:sz w:val="24"/>
          <w:szCs w:val="24"/>
          <w:u w:val="none"/>
        </w:rPr>
        <w:t>S</w:t>
      </w:r>
      <w:r w:rsidR="00BA4C5F" w:rsidRPr="00522B15">
        <w:rPr>
          <w:b/>
          <w:bCs/>
          <w:color w:val="7030A0"/>
          <w:spacing w:val="-2"/>
          <w:sz w:val="24"/>
          <w:szCs w:val="24"/>
          <w:u w:val="none"/>
        </w:rPr>
        <w:t xml:space="preserve">ECURITY REQUESTS </w:t>
      </w:r>
      <w:r w:rsidRPr="00522B15">
        <w:rPr>
          <w:b/>
          <w:bCs/>
          <w:color w:val="7030A0"/>
          <w:spacing w:val="-2"/>
          <w:sz w:val="24"/>
          <w:szCs w:val="24"/>
          <w:u w:val="none"/>
        </w:rPr>
        <w:t>-</w:t>
      </w:r>
    </w:p>
    <w:p w14:paraId="488D7814" w14:textId="77777777" w:rsidR="00901919" w:rsidRDefault="00901919" w:rsidP="00901919">
      <w:pPr>
        <w:pStyle w:val="ListParagraph"/>
        <w:spacing w:before="205"/>
        <w:ind w:left="947" w:firstLine="133"/>
        <w:rPr>
          <w:color w:val="000000"/>
          <w:sz w:val="24"/>
        </w:rPr>
      </w:pPr>
      <w:r w:rsidRPr="00901919">
        <w:rPr>
          <w:color w:val="666699"/>
          <w:sz w:val="24"/>
        </w:rPr>
        <w:t>•         </w:t>
      </w:r>
      <w:hyperlink r:id="rId43" w:history="1">
        <w:r w:rsidRPr="00901919">
          <w:rPr>
            <w:rStyle w:val="Hyperlink"/>
            <w:color w:val="000000"/>
            <w:sz w:val="24"/>
          </w:rPr>
          <w:t>Access,</w:t>
        </w:r>
        <w:r w:rsidRPr="00901919">
          <w:rPr>
            <w:rStyle w:val="Hyperlink"/>
            <w:color w:val="000000"/>
            <w:spacing w:val="29"/>
            <w:sz w:val="24"/>
          </w:rPr>
          <w:t> </w:t>
        </w:r>
        <w:r w:rsidRPr="00901919">
          <w:rPr>
            <w:rStyle w:val="Hyperlink"/>
            <w:color w:val="000000"/>
            <w:sz w:val="24"/>
          </w:rPr>
          <w:t>Security</w:t>
        </w:r>
        <w:r w:rsidRPr="00901919">
          <w:rPr>
            <w:rStyle w:val="Hyperlink"/>
            <w:color w:val="000000"/>
            <w:spacing w:val="48"/>
            <w:sz w:val="24"/>
          </w:rPr>
          <w:t> </w:t>
        </w:r>
        <w:r w:rsidRPr="00901919">
          <w:rPr>
            <w:rStyle w:val="Hyperlink"/>
            <w:color w:val="000000"/>
            <w:sz w:val="24"/>
          </w:rPr>
          <w:t>Requests,</w:t>
        </w:r>
        <w:r w:rsidRPr="00901919">
          <w:rPr>
            <w:rStyle w:val="Hyperlink"/>
            <w:color w:val="000000"/>
            <w:spacing w:val="30"/>
            <w:sz w:val="24"/>
          </w:rPr>
          <w:t> </w:t>
        </w:r>
        <w:r w:rsidRPr="00901919">
          <w:rPr>
            <w:rStyle w:val="Hyperlink"/>
            <w:color w:val="000000"/>
            <w:sz w:val="24"/>
          </w:rPr>
          <w:t>and</w:t>
        </w:r>
        <w:r w:rsidRPr="00901919">
          <w:rPr>
            <w:rStyle w:val="Hyperlink"/>
            <w:color w:val="000000"/>
            <w:spacing w:val="36"/>
            <w:sz w:val="24"/>
          </w:rPr>
          <w:t> </w:t>
        </w:r>
        <w:r w:rsidRPr="00901919">
          <w:rPr>
            <w:rStyle w:val="Hyperlink"/>
            <w:color w:val="000000"/>
            <w:spacing w:val="-4"/>
            <w:sz w:val="24"/>
          </w:rPr>
          <w:t>Roles</w:t>
        </w:r>
      </w:hyperlink>
    </w:p>
    <w:p w14:paraId="3CE19164" w14:textId="77777777" w:rsidR="00901919" w:rsidRDefault="00901919" w:rsidP="00901919">
      <w:pPr>
        <w:pStyle w:val="ListParagraph"/>
        <w:spacing w:before="205"/>
        <w:ind w:left="947" w:hanging="450"/>
        <w:rPr>
          <w:color w:val="000000"/>
          <w:sz w:val="24"/>
        </w:rPr>
      </w:pPr>
    </w:p>
    <w:p w14:paraId="1ACEC1AD" w14:textId="77777777" w:rsidR="00D01B4A" w:rsidRDefault="00D01B4A" w:rsidP="00D01B4A">
      <w:pPr>
        <w:pStyle w:val="ListParagraph"/>
        <w:spacing w:before="205"/>
        <w:ind w:left="947" w:hanging="947"/>
        <w:rPr>
          <w:b/>
          <w:bCs/>
          <w:color w:val="000000"/>
          <w:spacing w:val="-2"/>
          <w:sz w:val="28"/>
          <w:szCs w:val="28"/>
        </w:rPr>
      </w:pPr>
    </w:p>
    <w:p w14:paraId="15862C3C" w14:textId="4277D0D5" w:rsidR="00D01B4A" w:rsidRPr="00522B15" w:rsidRDefault="00D01B4A" w:rsidP="00D01B4A">
      <w:pPr>
        <w:pStyle w:val="ListParagraph"/>
        <w:spacing w:before="205"/>
        <w:ind w:left="947" w:hanging="947"/>
        <w:rPr>
          <w:b/>
          <w:bCs/>
          <w:color w:val="538135" w:themeColor="accent6" w:themeShade="BF"/>
          <w:spacing w:val="-2"/>
          <w:sz w:val="28"/>
          <w:szCs w:val="28"/>
        </w:rPr>
      </w:pPr>
      <w:r w:rsidRPr="00522B15">
        <w:rPr>
          <w:b/>
          <w:bCs/>
          <w:color w:val="538135" w:themeColor="accent6" w:themeShade="BF"/>
          <w:spacing w:val="-2"/>
          <w:sz w:val="28"/>
          <w:szCs w:val="28"/>
        </w:rPr>
        <w:t>APPROVALS</w:t>
      </w:r>
    </w:p>
    <w:p w14:paraId="388C425A" w14:textId="43D8D42E" w:rsidR="00901919" w:rsidRPr="00522B15" w:rsidRDefault="00D01B4A" w:rsidP="00D01B4A">
      <w:pPr>
        <w:pStyle w:val="ListParagraph"/>
        <w:spacing w:before="205"/>
        <w:ind w:left="947" w:hanging="947"/>
        <w:rPr>
          <w:color w:val="7030A0"/>
          <w:sz w:val="24"/>
        </w:rPr>
      </w:pPr>
      <w:r w:rsidRPr="00522B15">
        <w:rPr>
          <w:b/>
          <w:bCs/>
          <w:color w:val="7030A0"/>
          <w:spacing w:val="-2"/>
          <w:sz w:val="24"/>
        </w:rPr>
        <w:t xml:space="preserve">- </w:t>
      </w:r>
      <w:r w:rsidR="00901919" w:rsidRPr="00522B15">
        <w:rPr>
          <w:b/>
          <w:bCs/>
          <w:color w:val="7030A0"/>
          <w:spacing w:val="-2"/>
          <w:sz w:val="24"/>
        </w:rPr>
        <w:t>A</w:t>
      </w:r>
      <w:r w:rsidR="00BA4C5F" w:rsidRPr="00522B15">
        <w:rPr>
          <w:b/>
          <w:bCs/>
          <w:color w:val="7030A0"/>
          <w:spacing w:val="-2"/>
          <w:sz w:val="24"/>
        </w:rPr>
        <w:t xml:space="preserve">PPROVALS </w:t>
      </w:r>
      <w:r w:rsidRPr="00522B15">
        <w:rPr>
          <w:b/>
          <w:bCs/>
          <w:color w:val="7030A0"/>
          <w:spacing w:val="-2"/>
          <w:sz w:val="24"/>
        </w:rPr>
        <w:t>-</w:t>
      </w:r>
    </w:p>
    <w:p w14:paraId="77DA54E1" w14:textId="77777777" w:rsidR="00901919" w:rsidRPr="00901919" w:rsidRDefault="00901919" w:rsidP="00901919">
      <w:pPr>
        <w:pStyle w:val="ListParagraph"/>
        <w:spacing w:before="232"/>
        <w:ind w:left="2024" w:hanging="944"/>
        <w:rPr>
          <w:sz w:val="24"/>
        </w:rPr>
      </w:pPr>
      <w:r w:rsidRPr="00901919">
        <w:rPr>
          <w:color w:val="666699"/>
          <w:sz w:val="24"/>
        </w:rPr>
        <w:t>•           </w:t>
      </w:r>
      <w:proofErr w:type="spellStart"/>
      <w:r>
        <w:fldChar w:fldCharType="begin"/>
      </w:r>
      <w:r>
        <w:instrText>HYPERLINK "https://nufin.northwestern.edu/"</w:instrText>
      </w:r>
      <w:r>
        <w:fldChar w:fldCharType="separate"/>
      </w:r>
      <w:r w:rsidRPr="00901919">
        <w:rPr>
          <w:rStyle w:val="Hyperlink"/>
          <w:color w:val="000000"/>
          <w:sz w:val="24"/>
        </w:rPr>
        <w:t>NUFinancials</w:t>
      </w:r>
      <w:proofErr w:type="spellEnd"/>
      <w:r>
        <w:fldChar w:fldCharType="end"/>
      </w:r>
      <w:r w:rsidRPr="00901919">
        <w:rPr>
          <w:color w:val="000000"/>
          <w:spacing w:val="24"/>
          <w:sz w:val="24"/>
        </w:rPr>
        <w:t> </w:t>
      </w:r>
      <w:r w:rsidRPr="00901919">
        <w:rPr>
          <w:color w:val="000000"/>
          <w:sz w:val="24"/>
        </w:rPr>
        <w:t>&gt;</w:t>
      </w:r>
      <w:r w:rsidRPr="00901919">
        <w:rPr>
          <w:color w:val="000000"/>
          <w:spacing w:val="39"/>
          <w:sz w:val="24"/>
        </w:rPr>
        <w:t> </w:t>
      </w:r>
      <w:r w:rsidRPr="00901919">
        <w:rPr>
          <w:color w:val="000000"/>
          <w:sz w:val="24"/>
        </w:rPr>
        <w:t>Approvals</w:t>
      </w:r>
      <w:r w:rsidRPr="00901919">
        <w:rPr>
          <w:color w:val="000000"/>
          <w:spacing w:val="5"/>
          <w:sz w:val="24"/>
        </w:rPr>
        <w:t> </w:t>
      </w:r>
      <w:r w:rsidRPr="00901919">
        <w:rPr>
          <w:color w:val="000000"/>
          <w:spacing w:val="-4"/>
          <w:sz w:val="24"/>
        </w:rPr>
        <w:t>Tile</w:t>
      </w:r>
    </w:p>
    <w:p w14:paraId="0DF721F2" w14:textId="77777777" w:rsidR="00901919" w:rsidRPr="00901919" w:rsidRDefault="00901919" w:rsidP="00901919">
      <w:pPr>
        <w:pStyle w:val="ListParagraph"/>
        <w:spacing w:before="217"/>
        <w:ind w:left="2024" w:hanging="944"/>
        <w:rPr>
          <w:sz w:val="24"/>
        </w:rPr>
      </w:pPr>
      <w:r w:rsidRPr="00901919">
        <w:rPr>
          <w:color w:val="666699"/>
          <w:sz w:val="24"/>
        </w:rPr>
        <w:t>•           </w:t>
      </w:r>
      <w:r w:rsidRPr="00901919">
        <w:rPr>
          <w:color w:val="000000"/>
          <w:sz w:val="24"/>
        </w:rPr>
        <w:t>Training:</w:t>
      </w:r>
      <w:r w:rsidRPr="00901919">
        <w:rPr>
          <w:color w:val="000000"/>
          <w:spacing w:val="-15"/>
          <w:sz w:val="24"/>
        </w:rPr>
        <w:t> </w:t>
      </w:r>
      <w:hyperlink r:id="rId44" w:history="1">
        <w:r w:rsidRPr="00901919">
          <w:rPr>
            <w:rStyle w:val="Hyperlink"/>
            <w:color w:val="000000"/>
            <w:sz w:val="24"/>
          </w:rPr>
          <w:t>Approvals</w:t>
        </w:r>
        <w:r w:rsidRPr="00901919">
          <w:rPr>
            <w:rStyle w:val="Hyperlink"/>
            <w:color w:val="000000"/>
            <w:spacing w:val="-15"/>
            <w:sz w:val="24"/>
          </w:rPr>
          <w:t> </w:t>
        </w:r>
        <w:r w:rsidRPr="00901919">
          <w:rPr>
            <w:rStyle w:val="Hyperlink"/>
            <w:color w:val="000000"/>
            <w:sz w:val="24"/>
          </w:rPr>
          <w:t>and</w:t>
        </w:r>
        <w:r w:rsidRPr="00901919">
          <w:rPr>
            <w:rStyle w:val="Hyperlink"/>
            <w:color w:val="000000"/>
            <w:spacing w:val="-15"/>
            <w:sz w:val="24"/>
          </w:rPr>
          <w:t> </w:t>
        </w:r>
        <w:r w:rsidRPr="00901919">
          <w:rPr>
            <w:rStyle w:val="Hyperlink"/>
            <w:color w:val="000000"/>
            <w:spacing w:val="-2"/>
            <w:sz w:val="24"/>
          </w:rPr>
          <w:t>Workflow</w:t>
        </w:r>
      </w:hyperlink>
    </w:p>
    <w:p w14:paraId="1B6B3518" w14:textId="01317E45" w:rsidR="00901919" w:rsidRDefault="00901919" w:rsidP="00901919">
      <w:pPr>
        <w:pStyle w:val="ListParagraph"/>
        <w:spacing w:before="217" w:line="231" w:lineRule="atLeast"/>
        <w:ind w:left="2025" w:hanging="944"/>
        <w:rPr>
          <w:color w:val="000000"/>
          <w:sz w:val="24"/>
        </w:rPr>
      </w:pPr>
      <w:r w:rsidRPr="00901919">
        <w:rPr>
          <w:color w:val="666699"/>
          <w:sz w:val="24"/>
        </w:rPr>
        <w:t>•           </w:t>
      </w:r>
      <w:r w:rsidRPr="00901919">
        <w:rPr>
          <w:color w:val="000000"/>
          <w:sz w:val="24"/>
        </w:rPr>
        <w:t>Training: </w:t>
      </w:r>
      <w:hyperlink r:id="rId45" w:history="1">
        <w:r w:rsidR="00FC3CD8">
          <w:rPr>
            <w:rStyle w:val="Hyperlink"/>
            <w:color w:val="000000"/>
            <w:sz w:val="24"/>
          </w:rPr>
          <w:t xml:space="preserve">How to Add a Tile to an </w:t>
        </w:r>
        <w:proofErr w:type="spellStart"/>
        <w:r w:rsidR="00FC3CD8">
          <w:rPr>
            <w:rStyle w:val="Hyperlink"/>
            <w:color w:val="000000"/>
            <w:sz w:val="24"/>
          </w:rPr>
          <w:t>NUFinancials</w:t>
        </w:r>
        <w:proofErr w:type="spellEnd"/>
        <w:r w:rsidR="00FC3CD8">
          <w:rPr>
            <w:rStyle w:val="Hyperlink"/>
            <w:color w:val="000000"/>
            <w:sz w:val="24"/>
          </w:rPr>
          <w:t xml:space="preserve"> Homepage</w:t>
        </w:r>
      </w:hyperlink>
      <w:r w:rsidRPr="00901919">
        <w:rPr>
          <w:color w:val="000000"/>
          <w:sz w:val="24"/>
        </w:rPr>
        <w:t> </w:t>
      </w:r>
      <w:r w:rsidR="00FC3CD8">
        <w:rPr>
          <w:color w:val="000000"/>
          <w:sz w:val="24"/>
        </w:rPr>
        <w:t xml:space="preserve"> </w:t>
      </w:r>
    </w:p>
    <w:p w14:paraId="159531D2" w14:textId="77777777" w:rsidR="00901919" w:rsidRPr="00522B15" w:rsidRDefault="00901919" w:rsidP="00901919">
      <w:pPr>
        <w:pStyle w:val="ListParagraph"/>
        <w:spacing w:before="217" w:line="231" w:lineRule="atLeast"/>
        <w:ind w:left="2025" w:hanging="541"/>
        <w:rPr>
          <w:color w:val="7030A0"/>
          <w:sz w:val="24"/>
        </w:rPr>
      </w:pPr>
    </w:p>
    <w:p w14:paraId="48910209" w14:textId="41D85F8B" w:rsidR="00901919" w:rsidRPr="00522B15" w:rsidRDefault="00D01B4A" w:rsidP="00D01B4A">
      <w:pPr>
        <w:pStyle w:val="ListParagraph"/>
        <w:spacing w:before="217" w:line="231" w:lineRule="atLeast"/>
        <w:ind w:left="2025" w:hanging="1935"/>
        <w:rPr>
          <w:color w:val="7030A0"/>
          <w:sz w:val="24"/>
        </w:rPr>
      </w:pPr>
      <w:r w:rsidRPr="00522B15">
        <w:rPr>
          <w:b/>
          <w:bCs/>
          <w:color w:val="7030A0"/>
          <w:spacing w:val="-8"/>
          <w:sz w:val="24"/>
        </w:rPr>
        <w:t xml:space="preserve">- </w:t>
      </w:r>
      <w:r w:rsidR="00901919" w:rsidRPr="00522B15">
        <w:rPr>
          <w:b/>
          <w:bCs/>
          <w:color w:val="7030A0"/>
          <w:spacing w:val="-8"/>
          <w:sz w:val="24"/>
        </w:rPr>
        <w:t>W</w:t>
      </w:r>
      <w:r w:rsidR="00BA4C5F" w:rsidRPr="00522B15">
        <w:rPr>
          <w:b/>
          <w:bCs/>
          <w:color w:val="7030A0"/>
          <w:spacing w:val="-8"/>
          <w:sz w:val="24"/>
        </w:rPr>
        <w:t xml:space="preserve">ORK CENTER </w:t>
      </w:r>
      <w:r w:rsidRPr="00522B15">
        <w:rPr>
          <w:b/>
          <w:bCs/>
          <w:color w:val="7030A0"/>
          <w:spacing w:val="-8"/>
          <w:sz w:val="24"/>
        </w:rPr>
        <w:t>-</w:t>
      </w:r>
    </w:p>
    <w:p w14:paraId="7E07F8F2" w14:textId="2D6CCA97" w:rsidR="00901919" w:rsidRPr="00901919" w:rsidRDefault="00901919" w:rsidP="00901919">
      <w:pPr>
        <w:pStyle w:val="ListParagraph"/>
        <w:spacing w:before="232" w:line="222" w:lineRule="atLeast"/>
        <w:ind w:left="1890" w:right="1570" w:hanging="810"/>
        <w:rPr>
          <w:sz w:val="24"/>
        </w:rPr>
      </w:pPr>
      <w:r w:rsidRPr="00901919">
        <w:rPr>
          <w:color w:val="666699"/>
          <w:sz w:val="24"/>
        </w:rPr>
        <w:t>•           </w:t>
      </w:r>
      <w:proofErr w:type="spellStart"/>
      <w:r>
        <w:fldChar w:fldCharType="begin"/>
      </w:r>
      <w:r>
        <w:instrText>HYPERLINK "https://nufin.northwestern.edu/"</w:instrText>
      </w:r>
      <w:r>
        <w:fldChar w:fldCharType="separate"/>
      </w:r>
      <w:r w:rsidRPr="00901919">
        <w:rPr>
          <w:rStyle w:val="Hyperlink"/>
          <w:color w:val="000000"/>
          <w:spacing w:val="-2"/>
          <w:sz w:val="24"/>
        </w:rPr>
        <w:t>NUFinancials</w:t>
      </w:r>
      <w:proofErr w:type="spellEnd"/>
      <w:r>
        <w:fldChar w:fldCharType="end"/>
      </w:r>
      <w:r w:rsidRPr="00901919">
        <w:rPr>
          <w:color w:val="000000"/>
          <w:spacing w:val="-13"/>
          <w:sz w:val="24"/>
        </w:rPr>
        <w:t> </w:t>
      </w:r>
      <w:r w:rsidRPr="00901919">
        <w:rPr>
          <w:color w:val="000000"/>
          <w:spacing w:val="-2"/>
          <w:sz w:val="24"/>
        </w:rPr>
        <w:t>&gt;</w:t>
      </w:r>
      <w:r w:rsidRPr="00901919">
        <w:rPr>
          <w:color w:val="000000"/>
          <w:spacing w:val="-4"/>
          <w:sz w:val="24"/>
        </w:rPr>
        <w:t> </w:t>
      </w:r>
      <w:proofErr w:type="spellStart"/>
      <w:r w:rsidRPr="00901919">
        <w:rPr>
          <w:color w:val="000000"/>
          <w:spacing w:val="-2"/>
          <w:sz w:val="24"/>
        </w:rPr>
        <w:t>NUFinancials</w:t>
      </w:r>
      <w:proofErr w:type="spellEnd"/>
      <w:r w:rsidRPr="00901919">
        <w:rPr>
          <w:color w:val="000000"/>
          <w:spacing w:val="-11"/>
          <w:sz w:val="24"/>
        </w:rPr>
        <w:t> </w:t>
      </w:r>
      <w:proofErr w:type="spellStart"/>
      <w:r w:rsidRPr="00901919">
        <w:rPr>
          <w:color w:val="000000"/>
          <w:spacing w:val="-2"/>
          <w:sz w:val="24"/>
        </w:rPr>
        <w:t>WorkCenter</w:t>
      </w:r>
      <w:proofErr w:type="spellEnd"/>
      <w:r w:rsidRPr="00901919">
        <w:rPr>
          <w:color w:val="000000"/>
          <w:spacing w:val="-10"/>
          <w:sz w:val="24"/>
        </w:rPr>
        <w:t> </w:t>
      </w:r>
      <w:r w:rsidRPr="00901919">
        <w:rPr>
          <w:color w:val="000000"/>
          <w:spacing w:val="-2"/>
          <w:sz w:val="24"/>
        </w:rPr>
        <w:t>Tile </w:t>
      </w:r>
      <w:r>
        <w:rPr>
          <w:color w:val="000000"/>
          <w:spacing w:val="-2"/>
          <w:sz w:val="24"/>
        </w:rPr>
        <w:br/>
      </w:r>
      <w:r w:rsidRPr="00901919">
        <w:rPr>
          <w:color w:val="000000"/>
          <w:spacing w:val="-6"/>
          <w:sz w:val="24"/>
        </w:rPr>
        <w:t>(visible</w:t>
      </w:r>
      <w:r w:rsidRPr="00901919">
        <w:rPr>
          <w:color w:val="000000"/>
          <w:spacing w:val="-24"/>
          <w:sz w:val="24"/>
        </w:rPr>
        <w:t> </w:t>
      </w:r>
      <w:r w:rsidRPr="00901919">
        <w:rPr>
          <w:color w:val="000000"/>
          <w:spacing w:val="-6"/>
          <w:sz w:val="24"/>
        </w:rPr>
        <w:t>to</w:t>
      </w:r>
      <w:r w:rsidRPr="00901919">
        <w:rPr>
          <w:color w:val="000000"/>
          <w:spacing w:val="-21"/>
          <w:sz w:val="24"/>
        </w:rPr>
        <w:t> </w:t>
      </w:r>
      <w:r w:rsidRPr="00901919">
        <w:rPr>
          <w:color w:val="000000"/>
          <w:spacing w:val="-6"/>
          <w:sz w:val="24"/>
        </w:rPr>
        <w:t>Requester</w:t>
      </w:r>
      <w:r w:rsidRPr="00901919">
        <w:rPr>
          <w:color w:val="000000"/>
          <w:spacing w:val="-16"/>
          <w:sz w:val="24"/>
        </w:rPr>
        <w:t> </w:t>
      </w:r>
      <w:r w:rsidRPr="00901919">
        <w:rPr>
          <w:color w:val="000000"/>
          <w:spacing w:val="-6"/>
          <w:sz w:val="24"/>
        </w:rPr>
        <w:t>role)</w:t>
      </w:r>
    </w:p>
    <w:p w14:paraId="12E6486A" w14:textId="77777777" w:rsidR="00901919" w:rsidRPr="00901919" w:rsidRDefault="00901919" w:rsidP="00901919">
      <w:pPr>
        <w:pStyle w:val="ListParagraph"/>
        <w:spacing w:before="222"/>
        <w:ind w:left="1890" w:hanging="810"/>
        <w:rPr>
          <w:sz w:val="24"/>
        </w:rPr>
      </w:pPr>
      <w:r w:rsidRPr="00901919">
        <w:rPr>
          <w:color w:val="666699"/>
          <w:sz w:val="24"/>
        </w:rPr>
        <w:t>•           </w:t>
      </w:r>
      <w:r w:rsidRPr="00901919">
        <w:rPr>
          <w:color w:val="000000"/>
          <w:spacing w:val="-2"/>
          <w:sz w:val="24"/>
        </w:rPr>
        <w:t>Training:</w:t>
      </w:r>
      <w:r w:rsidRPr="00901919">
        <w:rPr>
          <w:color w:val="000000"/>
          <w:spacing w:val="-10"/>
          <w:sz w:val="24"/>
        </w:rPr>
        <w:t> </w:t>
      </w:r>
      <w:proofErr w:type="spellStart"/>
      <w:r>
        <w:fldChar w:fldCharType="begin"/>
      </w:r>
      <w:r>
        <w:instrText>HYPERLINK "https://services.northwestern.edu/TDClient/30/Portal/KB/ArticleDet?ID=1212"</w:instrText>
      </w:r>
      <w:r>
        <w:fldChar w:fldCharType="separate"/>
      </w:r>
      <w:r w:rsidRPr="00901919">
        <w:rPr>
          <w:rStyle w:val="Hyperlink"/>
          <w:color w:val="000000"/>
          <w:spacing w:val="-2"/>
          <w:sz w:val="24"/>
        </w:rPr>
        <w:t>NUFinancials</w:t>
      </w:r>
      <w:proofErr w:type="spellEnd"/>
      <w:r w:rsidRPr="00901919">
        <w:rPr>
          <w:rStyle w:val="Hyperlink"/>
          <w:color w:val="000000"/>
          <w:spacing w:val="-5"/>
          <w:sz w:val="24"/>
        </w:rPr>
        <w:t> </w:t>
      </w:r>
      <w:proofErr w:type="spellStart"/>
      <w:r w:rsidRPr="00901919">
        <w:rPr>
          <w:rStyle w:val="Hyperlink"/>
          <w:color w:val="000000"/>
          <w:spacing w:val="-2"/>
          <w:sz w:val="24"/>
        </w:rPr>
        <w:t>WorkCenter</w:t>
      </w:r>
      <w:proofErr w:type="spellEnd"/>
      <w:r w:rsidRPr="00901919">
        <w:rPr>
          <w:rStyle w:val="Hyperlink"/>
          <w:color w:val="000000"/>
          <w:spacing w:val="-4"/>
          <w:sz w:val="24"/>
        </w:rPr>
        <w:t> </w:t>
      </w:r>
      <w:r w:rsidRPr="00901919">
        <w:rPr>
          <w:rStyle w:val="Hyperlink"/>
          <w:color w:val="000000"/>
          <w:spacing w:val="-2"/>
          <w:sz w:val="24"/>
        </w:rPr>
        <w:t>Approvals</w:t>
      </w:r>
      <w:r>
        <w:fldChar w:fldCharType="end"/>
      </w:r>
    </w:p>
    <w:p w14:paraId="2774BE96" w14:textId="41A4CB9C" w:rsidR="00901919" w:rsidRPr="00901919" w:rsidRDefault="00901919" w:rsidP="00901919">
      <w:pPr>
        <w:spacing w:before="217" w:line="231" w:lineRule="atLeast"/>
        <w:ind w:left="540"/>
        <w:rPr>
          <w:color w:val="000000"/>
          <w:sz w:val="24"/>
        </w:rPr>
      </w:pPr>
    </w:p>
    <w:p w14:paraId="02496DD7" w14:textId="77777777" w:rsidR="00522B15" w:rsidRPr="00522B15" w:rsidRDefault="00901919" w:rsidP="00522B15">
      <w:pPr>
        <w:spacing w:before="217" w:line="231" w:lineRule="atLeast"/>
        <w:ind w:left="540" w:hanging="540"/>
        <w:rPr>
          <w:b/>
          <w:color w:val="538135" w:themeColor="accent6" w:themeShade="BF"/>
          <w:sz w:val="28"/>
          <w:szCs w:val="28"/>
        </w:rPr>
      </w:pPr>
      <w:r w:rsidRPr="00522B15">
        <w:rPr>
          <w:b/>
          <w:color w:val="538135" w:themeColor="accent6" w:themeShade="BF"/>
          <w:sz w:val="28"/>
          <w:szCs w:val="28"/>
        </w:rPr>
        <w:t>JOURNALS</w:t>
      </w:r>
    </w:p>
    <w:p w14:paraId="1DF812DC" w14:textId="2A93C716" w:rsidR="00901919" w:rsidRPr="00522B15" w:rsidRDefault="00D01B4A" w:rsidP="00522B15">
      <w:pPr>
        <w:spacing w:before="217" w:line="231" w:lineRule="atLeast"/>
        <w:ind w:left="540" w:hanging="540"/>
        <w:rPr>
          <w:b/>
          <w:color w:val="000000"/>
          <w:sz w:val="28"/>
          <w:szCs w:val="28"/>
        </w:rPr>
      </w:pPr>
      <w:r w:rsidRPr="00522B15">
        <w:rPr>
          <w:b/>
          <w:bCs/>
          <w:color w:val="7030A0"/>
          <w:sz w:val="24"/>
        </w:rPr>
        <w:t xml:space="preserve">- </w:t>
      </w:r>
      <w:r w:rsidR="00901919" w:rsidRPr="00522B15">
        <w:rPr>
          <w:b/>
          <w:bCs/>
          <w:color w:val="7030A0"/>
          <w:sz w:val="24"/>
        </w:rPr>
        <w:t>A</w:t>
      </w:r>
      <w:r w:rsidR="00BA4C5F" w:rsidRPr="00522B15">
        <w:rPr>
          <w:b/>
          <w:bCs/>
          <w:color w:val="7030A0"/>
          <w:sz w:val="24"/>
        </w:rPr>
        <w:t xml:space="preserve">CTUALS JOURNAL SEARCH </w:t>
      </w:r>
      <w:r w:rsidRPr="00522B15">
        <w:rPr>
          <w:b/>
          <w:bCs/>
          <w:color w:val="7030A0"/>
          <w:spacing w:val="-2"/>
          <w:sz w:val="24"/>
        </w:rPr>
        <w:t>-</w:t>
      </w:r>
    </w:p>
    <w:p w14:paraId="619A8862" w14:textId="638D68DC" w:rsidR="00901919" w:rsidRPr="00901919" w:rsidRDefault="00901919" w:rsidP="00901919">
      <w:pPr>
        <w:pStyle w:val="ListParagraph"/>
        <w:spacing w:before="232" w:line="222" w:lineRule="atLeast"/>
        <w:ind w:left="1620" w:hanging="540"/>
        <w:rPr>
          <w:sz w:val="24"/>
        </w:rPr>
      </w:pPr>
      <w:r w:rsidRPr="00901919">
        <w:rPr>
          <w:color w:val="666699"/>
          <w:sz w:val="24"/>
        </w:rPr>
        <w:t>•       </w:t>
      </w:r>
      <w:proofErr w:type="spellStart"/>
      <w:r>
        <w:fldChar w:fldCharType="begin"/>
      </w:r>
      <w:r>
        <w:instrText>HYPERLINK "https://nufin.northwestern.edu/"</w:instrText>
      </w:r>
      <w:r>
        <w:fldChar w:fldCharType="separate"/>
      </w:r>
      <w:r w:rsidRPr="00901919">
        <w:rPr>
          <w:rStyle w:val="Hyperlink"/>
          <w:color w:val="000000"/>
          <w:sz w:val="24"/>
        </w:rPr>
        <w:t>NUFinancials</w:t>
      </w:r>
      <w:proofErr w:type="spellEnd"/>
      <w:r>
        <w:fldChar w:fldCharType="end"/>
      </w:r>
      <w:r w:rsidRPr="00901919">
        <w:rPr>
          <w:color w:val="000000"/>
          <w:spacing w:val="-3"/>
          <w:sz w:val="24"/>
        </w:rPr>
        <w:t> </w:t>
      </w:r>
      <w:r w:rsidRPr="00901919">
        <w:rPr>
          <w:color w:val="000000"/>
          <w:sz w:val="24"/>
        </w:rPr>
        <w:t xml:space="preserve">&gt; </w:t>
      </w:r>
      <w:proofErr w:type="spellStart"/>
      <w:r w:rsidRPr="00901919">
        <w:rPr>
          <w:color w:val="000000"/>
          <w:sz w:val="24"/>
        </w:rPr>
        <w:t>NavBar</w:t>
      </w:r>
      <w:proofErr w:type="spellEnd"/>
      <w:r w:rsidRPr="00901919">
        <w:rPr>
          <w:color w:val="000000"/>
          <w:sz w:val="24"/>
        </w:rPr>
        <w:t xml:space="preserve"> &gt; Navigator</w:t>
      </w:r>
      <w:r w:rsidRPr="00901919">
        <w:rPr>
          <w:color w:val="000000"/>
          <w:spacing w:val="40"/>
          <w:sz w:val="24"/>
        </w:rPr>
        <w:t> </w:t>
      </w:r>
      <w:r w:rsidRPr="00901919">
        <w:rPr>
          <w:color w:val="000000"/>
          <w:sz w:val="24"/>
        </w:rPr>
        <w:t>&gt; NU Actuals Journal &gt; Add/Update</w:t>
      </w:r>
      <w:r>
        <w:rPr>
          <w:color w:val="000000"/>
          <w:sz w:val="24"/>
        </w:rPr>
        <w:t xml:space="preserve"> </w:t>
      </w:r>
      <w:r w:rsidRPr="00901919">
        <w:rPr>
          <w:color w:val="000000"/>
          <w:sz w:val="24"/>
        </w:rPr>
        <w:t>Actuals Journal</w:t>
      </w:r>
      <w:r>
        <w:rPr>
          <w:color w:val="000000"/>
          <w:sz w:val="24"/>
        </w:rPr>
        <w:t xml:space="preserve"> </w:t>
      </w:r>
      <w:r w:rsidRPr="00901919">
        <w:rPr>
          <w:color w:val="000000"/>
          <w:spacing w:val="-4"/>
          <w:sz w:val="24"/>
        </w:rPr>
        <w:t>&gt;</w:t>
      </w:r>
      <w:r w:rsidRPr="00901919">
        <w:rPr>
          <w:color w:val="000000"/>
          <w:spacing w:val="-6"/>
          <w:sz w:val="24"/>
        </w:rPr>
        <w:t> </w:t>
      </w:r>
      <w:r w:rsidRPr="00901919">
        <w:rPr>
          <w:color w:val="000000"/>
          <w:spacing w:val="-4"/>
          <w:sz w:val="24"/>
        </w:rPr>
        <w:t>Find</w:t>
      </w:r>
      <w:r w:rsidRPr="00901919">
        <w:rPr>
          <w:color w:val="000000"/>
          <w:spacing w:val="-11"/>
          <w:sz w:val="24"/>
        </w:rPr>
        <w:t> </w:t>
      </w:r>
      <w:r w:rsidRPr="00901919">
        <w:rPr>
          <w:color w:val="000000"/>
          <w:spacing w:val="-4"/>
          <w:sz w:val="24"/>
        </w:rPr>
        <w:t>an</w:t>
      </w:r>
      <w:r w:rsidRPr="00901919">
        <w:rPr>
          <w:color w:val="000000"/>
          <w:spacing w:val="-9"/>
          <w:sz w:val="24"/>
        </w:rPr>
        <w:t> </w:t>
      </w:r>
      <w:r w:rsidRPr="00901919">
        <w:rPr>
          <w:color w:val="000000"/>
          <w:spacing w:val="-4"/>
          <w:sz w:val="24"/>
        </w:rPr>
        <w:t>Existing</w:t>
      </w:r>
      <w:r w:rsidRPr="00901919">
        <w:rPr>
          <w:color w:val="000000"/>
          <w:spacing w:val="-10"/>
          <w:sz w:val="24"/>
        </w:rPr>
        <w:t> </w:t>
      </w:r>
      <w:r w:rsidRPr="00901919">
        <w:rPr>
          <w:color w:val="000000"/>
          <w:spacing w:val="-4"/>
          <w:sz w:val="24"/>
        </w:rPr>
        <w:t>Value</w:t>
      </w:r>
    </w:p>
    <w:p w14:paraId="006EFE8F" w14:textId="7AE71974" w:rsidR="00901919" w:rsidRPr="00901919" w:rsidRDefault="00901919" w:rsidP="00901919">
      <w:pPr>
        <w:pStyle w:val="ListParagraph"/>
        <w:spacing w:before="217" w:line="231" w:lineRule="atLeast"/>
        <w:ind w:left="1620" w:right="955" w:hanging="540"/>
        <w:rPr>
          <w:sz w:val="24"/>
        </w:rPr>
      </w:pPr>
      <w:r w:rsidRPr="00901919">
        <w:rPr>
          <w:color w:val="666699"/>
          <w:sz w:val="24"/>
        </w:rPr>
        <w:t>•       </w:t>
      </w:r>
      <w:r w:rsidRPr="00901919">
        <w:rPr>
          <w:color w:val="000000"/>
          <w:spacing w:val="-2"/>
          <w:sz w:val="24"/>
        </w:rPr>
        <w:t>Training: </w:t>
      </w:r>
      <w:hyperlink r:id="rId46" w:history="1">
        <w:r w:rsidR="00523810">
          <w:rPr>
            <w:rStyle w:val="Hyperlink"/>
            <w:color w:val="000000"/>
            <w:spacing w:val="-2"/>
            <w:sz w:val="24"/>
          </w:rPr>
          <w:t>Searching for Actuals Journals Training Guide</w:t>
        </w:r>
      </w:hyperlink>
      <w:r w:rsidRPr="00901919">
        <w:rPr>
          <w:color w:val="000000"/>
          <w:spacing w:val="-2"/>
          <w:sz w:val="24"/>
        </w:rPr>
        <w:t> </w:t>
      </w:r>
    </w:p>
    <w:p w14:paraId="3C35AFCE" w14:textId="77777777" w:rsidR="00522B15" w:rsidRDefault="00901919" w:rsidP="00522B15">
      <w:pPr>
        <w:spacing w:before="217" w:line="231" w:lineRule="atLeast"/>
        <w:ind w:left="1620" w:hanging="540"/>
        <w:rPr>
          <w:color w:val="000000"/>
          <w:sz w:val="24"/>
        </w:rPr>
      </w:pPr>
      <w:r w:rsidRPr="00901919">
        <w:rPr>
          <w:color w:val="000000"/>
          <w:sz w:val="24"/>
        </w:rPr>
        <w:t> </w:t>
      </w:r>
    </w:p>
    <w:p w14:paraId="4FA1EE77" w14:textId="48D55BF5" w:rsidR="00901919" w:rsidRPr="00522B15" w:rsidRDefault="00D01B4A" w:rsidP="00522B15">
      <w:pPr>
        <w:spacing w:before="217" w:line="231" w:lineRule="atLeast"/>
        <w:ind w:left="540" w:hanging="540"/>
        <w:rPr>
          <w:color w:val="000000"/>
          <w:sz w:val="24"/>
        </w:rPr>
      </w:pPr>
      <w:r w:rsidRPr="00522B15">
        <w:rPr>
          <w:b/>
          <w:bCs/>
          <w:color w:val="7030A0"/>
          <w:sz w:val="24"/>
        </w:rPr>
        <w:t xml:space="preserve">- </w:t>
      </w:r>
      <w:r w:rsidR="00901919" w:rsidRPr="00522B15">
        <w:rPr>
          <w:b/>
          <w:bCs/>
          <w:color w:val="7030A0"/>
          <w:sz w:val="24"/>
        </w:rPr>
        <w:t>A</w:t>
      </w:r>
      <w:r w:rsidR="00BA4C5F" w:rsidRPr="00522B15">
        <w:rPr>
          <w:b/>
          <w:bCs/>
          <w:color w:val="7030A0"/>
          <w:sz w:val="24"/>
        </w:rPr>
        <w:t xml:space="preserve">CTUALS JOURNAL CREATION </w:t>
      </w:r>
      <w:r w:rsidRPr="00522B15">
        <w:rPr>
          <w:b/>
          <w:bCs/>
          <w:color w:val="7030A0"/>
          <w:spacing w:val="-2"/>
          <w:sz w:val="24"/>
        </w:rPr>
        <w:t>-</w:t>
      </w:r>
    </w:p>
    <w:p w14:paraId="124619C2" w14:textId="77777777" w:rsidR="00901919" w:rsidRPr="00901919" w:rsidRDefault="00901919" w:rsidP="00F15DAB">
      <w:pPr>
        <w:pStyle w:val="ListParagraph"/>
        <w:spacing w:before="232" w:line="222" w:lineRule="atLeast"/>
        <w:ind w:left="1277" w:hanging="197"/>
        <w:rPr>
          <w:sz w:val="24"/>
        </w:rPr>
      </w:pPr>
      <w:r w:rsidRPr="00901919">
        <w:rPr>
          <w:color w:val="666699"/>
          <w:sz w:val="24"/>
        </w:rPr>
        <w:t>•       </w:t>
      </w:r>
      <w:proofErr w:type="spellStart"/>
      <w:r>
        <w:fldChar w:fldCharType="begin"/>
      </w:r>
      <w:r>
        <w:instrText>HYPERLINK "https://nufin.northwestern.edu/"</w:instrText>
      </w:r>
      <w:r>
        <w:fldChar w:fldCharType="separate"/>
      </w:r>
      <w:r w:rsidRPr="00901919">
        <w:rPr>
          <w:rStyle w:val="Hyperlink"/>
          <w:color w:val="000000"/>
          <w:spacing w:val="-10"/>
          <w:sz w:val="24"/>
        </w:rPr>
        <w:t>NUFinancials</w:t>
      </w:r>
      <w:proofErr w:type="spellEnd"/>
      <w:r>
        <w:fldChar w:fldCharType="end"/>
      </w:r>
      <w:r w:rsidRPr="00901919">
        <w:rPr>
          <w:color w:val="000000"/>
          <w:spacing w:val="-21"/>
          <w:sz w:val="24"/>
        </w:rPr>
        <w:t> </w:t>
      </w:r>
      <w:r w:rsidRPr="00901919">
        <w:rPr>
          <w:color w:val="000000"/>
          <w:spacing w:val="-10"/>
          <w:sz w:val="24"/>
        </w:rPr>
        <w:t>&gt;</w:t>
      </w:r>
      <w:r w:rsidRPr="00901919">
        <w:rPr>
          <w:color w:val="000000"/>
          <w:spacing w:val="-15"/>
          <w:sz w:val="24"/>
        </w:rPr>
        <w:t> </w:t>
      </w:r>
      <w:proofErr w:type="spellStart"/>
      <w:r w:rsidRPr="00901919">
        <w:rPr>
          <w:color w:val="000000"/>
          <w:spacing w:val="-10"/>
          <w:sz w:val="24"/>
        </w:rPr>
        <w:t>NavBar</w:t>
      </w:r>
      <w:proofErr w:type="spellEnd"/>
      <w:r w:rsidRPr="00901919">
        <w:rPr>
          <w:color w:val="000000"/>
          <w:sz w:val="24"/>
        </w:rPr>
        <w:t>   </w:t>
      </w:r>
      <w:r w:rsidRPr="00901919">
        <w:rPr>
          <w:color w:val="000000"/>
          <w:spacing w:val="-4"/>
          <w:sz w:val="24"/>
        </w:rPr>
        <w:t>&gt;</w:t>
      </w:r>
      <w:r w:rsidRPr="00901919">
        <w:rPr>
          <w:color w:val="000000"/>
          <w:spacing w:val="-23"/>
          <w:sz w:val="24"/>
        </w:rPr>
        <w:t> </w:t>
      </w:r>
      <w:r w:rsidRPr="00901919">
        <w:rPr>
          <w:color w:val="000000"/>
          <w:spacing w:val="-4"/>
          <w:sz w:val="24"/>
        </w:rPr>
        <w:t>Navigator</w:t>
      </w:r>
      <w:r w:rsidRPr="00901919">
        <w:rPr>
          <w:color w:val="000000"/>
          <w:spacing w:val="-21"/>
          <w:sz w:val="24"/>
        </w:rPr>
        <w:t> </w:t>
      </w:r>
      <w:r w:rsidRPr="00901919">
        <w:rPr>
          <w:color w:val="000000"/>
          <w:spacing w:val="-4"/>
          <w:sz w:val="24"/>
        </w:rPr>
        <w:t>&gt;</w:t>
      </w:r>
      <w:r w:rsidRPr="00901919">
        <w:rPr>
          <w:color w:val="000000"/>
          <w:spacing w:val="-25"/>
          <w:sz w:val="24"/>
        </w:rPr>
        <w:t> </w:t>
      </w:r>
      <w:r w:rsidRPr="00901919">
        <w:rPr>
          <w:color w:val="000000"/>
          <w:spacing w:val="-4"/>
          <w:sz w:val="24"/>
        </w:rPr>
        <w:t>NU </w:t>
      </w:r>
      <w:r w:rsidRPr="00901919">
        <w:rPr>
          <w:color w:val="000000"/>
          <w:sz w:val="24"/>
        </w:rPr>
        <w:t>Actuals Journal &gt; </w:t>
      </w:r>
      <w:r w:rsidRPr="00901919">
        <w:rPr>
          <w:color w:val="000000"/>
          <w:sz w:val="24"/>
        </w:rPr>
        <w:br/>
        <w:t>      Add/Update</w:t>
      </w:r>
      <w:r w:rsidRPr="00901919">
        <w:rPr>
          <w:color w:val="000000"/>
          <w:spacing w:val="-8"/>
          <w:sz w:val="24"/>
        </w:rPr>
        <w:t> </w:t>
      </w:r>
      <w:r w:rsidRPr="00901919">
        <w:rPr>
          <w:color w:val="000000"/>
          <w:sz w:val="24"/>
        </w:rPr>
        <w:t>Actuals Journal &gt;</w:t>
      </w:r>
      <w:r w:rsidRPr="00901919">
        <w:rPr>
          <w:color w:val="000000"/>
          <w:spacing w:val="-8"/>
          <w:sz w:val="24"/>
        </w:rPr>
        <w:t> </w:t>
      </w:r>
      <w:r w:rsidRPr="00901919">
        <w:rPr>
          <w:color w:val="000000"/>
          <w:sz w:val="24"/>
        </w:rPr>
        <w:t>Add</w:t>
      </w:r>
      <w:r w:rsidRPr="00901919">
        <w:rPr>
          <w:color w:val="000000"/>
          <w:spacing w:val="-14"/>
          <w:sz w:val="24"/>
        </w:rPr>
        <w:t> </w:t>
      </w:r>
      <w:r w:rsidRPr="00901919">
        <w:rPr>
          <w:color w:val="000000"/>
          <w:sz w:val="24"/>
        </w:rPr>
        <w:t>a</w:t>
      </w:r>
      <w:r w:rsidRPr="00901919">
        <w:rPr>
          <w:color w:val="000000"/>
          <w:spacing w:val="-13"/>
          <w:sz w:val="24"/>
        </w:rPr>
        <w:t> </w:t>
      </w:r>
      <w:r w:rsidRPr="00901919">
        <w:rPr>
          <w:color w:val="000000"/>
          <w:sz w:val="24"/>
        </w:rPr>
        <w:t>New</w:t>
      </w:r>
      <w:r w:rsidRPr="00901919">
        <w:rPr>
          <w:color w:val="000000"/>
          <w:spacing w:val="-18"/>
          <w:sz w:val="24"/>
        </w:rPr>
        <w:t> </w:t>
      </w:r>
      <w:r w:rsidRPr="00901919">
        <w:rPr>
          <w:color w:val="000000"/>
          <w:sz w:val="24"/>
        </w:rPr>
        <w:t>Value/Find</w:t>
      </w:r>
      <w:r w:rsidRPr="00901919">
        <w:rPr>
          <w:color w:val="000000"/>
          <w:spacing w:val="-14"/>
          <w:sz w:val="24"/>
        </w:rPr>
        <w:t> </w:t>
      </w:r>
      <w:r w:rsidRPr="00901919">
        <w:rPr>
          <w:color w:val="000000"/>
          <w:sz w:val="24"/>
        </w:rPr>
        <w:t>an</w:t>
      </w:r>
      <w:r w:rsidRPr="00901919">
        <w:rPr>
          <w:color w:val="000000"/>
          <w:spacing w:val="-9"/>
          <w:sz w:val="24"/>
        </w:rPr>
        <w:t> </w:t>
      </w:r>
      <w:r w:rsidRPr="00901919">
        <w:rPr>
          <w:color w:val="000000"/>
          <w:sz w:val="24"/>
        </w:rPr>
        <w:t>Existing</w:t>
      </w:r>
      <w:r w:rsidRPr="00901919">
        <w:rPr>
          <w:color w:val="000000"/>
          <w:spacing w:val="-10"/>
          <w:sz w:val="24"/>
        </w:rPr>
        <w:t> </w:t>
      </w:r>
      <w:r w:rsidRPr="00901919">
        <w:rPr>
          <w:color w:val="000000"/>
          <w:spacing w:val="-2"/>
          <w:sz w:val="24"/>
        </w:rPr>
        <w:t>Value</w:t>
      </w:r>
    </w:p>
    <w:p w14:paraId="2656E8BE" w14:textId="77777777" w:rsidR="00901919" w:rsidRPr="00901919" w:rsidRDefault="00901919" w:rsidP="00F15DAB">
      <w:pPr>
        <w:pStyle w:val="ListParagraph"/>
        <w:spacing w:before="217"/>
        <w:ind w:left="1277" w:right="360" w:hanging="197"/>
        <w:rPr>
          <w:sz w:val="24"/>
        </w:rPr>
      </w:pPr>
      <w:r w:rsidRPr="00901919">
        <w:rPr>
          <w:color w:val="666699"/>
          <w:sz w:val="24"/>
        </w:rPr>
        <w:t>•       </w:t>
      </w:r>
      <w:r w:rsidRPr="00901919">
        <w:rPr>
          <w:color w:val="000000"/>
          <w:sz w:val="24"/>
        </w:rPr>
        <w:t>Training:</w:t>
      </w:r>
      <w:r w:rsidRPr="00901919">
        <w:rPr>
          <w:color w:val="000000"/>
          <w:spacing w:val="7"/>
          <w:sz w:val="24"/>
        </w:rPr>
        <w:t> </w:t>
      </w:r>
      <w:hyperlink r:id="rId47" w:history="1">
        <w:r w:rsidRPr="00901919">
          <w:rPr>
            <w:rStyle w:val="Hyperlink"/>
            <w:color w:val="000000"/>
            <w:sz w:val="24"/>
          </w:rPr>
          <w:t>Determining</w:t>
        </w:r>
        <w:r w:rsidRPr="00901919">
          <w:rPr>
            <w:rStyle w:val="Hyperlink"/>
            <w:color w:val="000000"/>
            <w:spacing w:val="2"/>
            <w:sz w:val="24"/>
          </w:rPr>
          <w:t> </w:t>
        </w:r>
        <w:r w:rsidRPr="00901919">
          <w:rPr>
            <w:rStyle w:val="Hyperlink"/>
            <w:color w:val="000000"/>
            <w:sz w:val="24"/>
          </w:rPr>
          <w:t>Which</w:t>
        </w:r>
        <w:r w:rsidRPr="00901919">
          <w:rPr>
            <w:rStyle w:val="Hyperlink"/>
            <w:color w:val="000000"/>
            <w:spacing w:val="-2"/>
            <w:sz w:val="24"/>
          </w:rPr>
          <w:t> </w:t>
        </w:r>
        <w:r w:rsidRPr="00901919">
          <w:rPr>
            <w:rStyle w:val="Hyperlink"/>
            <w:color w:val="000000"/>
            <w:sz w:val="24"/>
          </w:rPr>
          <w:t>Journal</w:t>
        </w:r>
        <w:r w:rsidRPr="00901919">
          <w:rPr>
            <w:rStyle w:val="Hyperlink"/>
            <w:color w:val="000000"/>
            <w:spacing w:val="-1"/>
            <w:sz w:val="24"/>
          </w:rPr>
          <w:t> </w:t>
        </w:r>
        <w:r w:rsidRPr="00901919">
          <w:rPr>
            <w:rStyle w:val="Hyperlink"/>
            <w:color w:val="000000"/>
            <w:sz w:val="24"/>
          </w:rPr>
          <w:t>to</w:t>
        </w:r>
        <w:r w:rsidRPr="00901919">
          <w:rPr>
            <w:rStyle w:val="Hyperlink"/>
            <w:color w:val="000000"/>
            <w:spacing w:val="-4"/>
            <w:sz w:val="24"/>
          </w:rPr>
          <w:t> </w:t>
        </w:r>
        <w:r w:rsidRPr="00901919">
          <w:rPr>
            <w:rStyle w:val="Hyperlink"/>
            <w:color w:val="000000"/>
            <w:spacing w:val="-5"/>
            <w:sz w:val="24"/>
          </w:rPr>
          <w:t>Use</w:t>
        </w:r>
      </w:hyperlink>
    </w:p>
    <w:p w14:paraId="6F2B7C84" w14:textId="29D0CCDA" w:rsidR="00901919" w:rsidRPr="00901919" w:rsidRDefault="00901919" w:rsidP="00F15DAB">
      <w:pPr>
        <w:pStyle w:val="ListParagraph"/>
        <w:spacing w:before="217"/>
        <w:ind w:left="1277" w:right="360" w:hanging="197"/>
        <w:rPr>
          <w:sz w:val="24"/>
        </w:rPr>
      </w:pPr>
      <w:r w:rsidRPr="00901919">
        <w:rPr>
          <w:color w:val="666699"/>
          <w:sz w:val="24"/>
        </w:rPr>
        <w:t>•       </w:t>
      </w:r>
      <w:r w:rsidRPr="00901919">
        <w:rPr>
          <w:color w:val="000000"/>
          <w:spacing w:val="-2"/>
          <w:sz w:val="24"/>
        </w:rPr>
        <w:t>Training:</w:t>
      </w:r>
      <w:r w:rsidRPr="00901919">
        <w:rPr>
          <w:color w:val="000000"/>
          <w:spacing w:val="-7"/>
          <w:sz w:val="24"/>
        </w:rPr>
        <w:t> </w:t>
      </w:r>
      <w:hyperlink r:id="rId48" w:history="1">
        <w:r w:rsidRPr="00901919">
          <w:rPr>
            <w:rStyle w:val="Hyperlink"/>
            <w:color w:val="000000"/>
            <w:spacing w:val="-2"/>
            <w:sz w:val="24"/>
          </w:rPr>
          <w:t>Actuals</w:t>
        </w:r>
        <w:r w:rsidRPr="00901919">
          <w:rPr>
            <w:rStyle w:val="Hyperlink"/>
            <w:color w:val="000000"/>
            <w:spacing w:val="-3"/>
            <w:sz w:val="24"/>
          </w:rPr>
          <w:t> </w:t>
        </w:r>
        <w:r w:rsidRPr="00901919">
          <w:rPr>
            <w:rStyle w:val="Hyperlink"/>
            <w:color w:val="000000"/>
            <w:spacing w:val="-2"/>
            <w:sz w:val="24"/>
          </w:rPr>
          <w:t>Journals</w:t>
        </w:r>
      </w:hyperlink>
    </w:p>
    <w:p w14:paraId="7254B655" w14:textId="77777777" w:rsidR="00901919" w:rsidRPr="00901919" w:rsidRDefault="00901919" w:rsidP="00901919">
      <w:pPr>
        <w:spacing w:before="217" w:line="231" w:lineRule="atLeast"/>
        <w:ind w:left="540"/>
        <w:rPr>
          <w:color w:val="000000"/>
          <w:sz w:val="24"/>
        </w:rPr>
      </w:pPr>
      <w:r w:rsidRPr="00901919">
        <w:rPr>
          <w:color w:val="000000"/>
          <w:sz w:val="24"/>
        </w:rPr>
        <w:t> </w:t>
      </w:r>
    </w:p>
    <w:p w14:paraId="36E3C7C0" w14:textId="10C8EFD7" w:rsidR="00901919" w:rsidRPr="00522B15" w:rsidRDefault="00D01B4A" w:rsidP="00522B15">
      <w:pPr>
        <w:pStyle w:val="Heading2"/>
        <w:rPr>
          <w:rFonts w:ascii="Arial" w:hAnsi="Arial" w:cs="Arial"/>
          <w:color w:val="7030A0"/>
          <w:sz w:val="24"/>
          <w:szCs w:val="24"/>
        </w:rPr>
      </w:pPr>
      <w:r w:rsidRPr="00522B15">
        <w:rPr>
          <w:rFonts w:ascii="Arial" w:hAnsi="Arial" w:cs="Arial"/>
          <w:b/>
          <w:bCs/>
          <w:color w:val="7030A0"/>
          <w:spacing w:val="-2"/>
          <w:sz w:val="24"/>
          <w:szCs w:val="24"/>
        </w:rPr>
        <w:t xml:space="preserve">- </w:t>
      </w:r>
      <w:r w:rsidR="00901919" w:rsidRPr="00522B15">
        <w:rPr>
          <w:rFonts w:ascii="Arial" w:hAnsi="Arial" w:cs="Arial"/>
          <w:b/>
          <w:bCs/>
          <w:color w:val="7030A0"/>
          <w:spacing w:val="-2"/>
          <w:sz w:val="24"/>
          <w:szCs w:val="24"/>
        </w:rPr>
        <w:t>C</w:t>
      </w:r>
      <w:r w:rsidR="00BA4C5F" w:rsidRPr="00522B15">
        <w:rPr>
          <w:rFonts w:ascii="Arial" w:hAnsi="Arial" w:cs="Arial"/>
          <w:b/>
          <w:bCs/>
          <w:color w:val="7030A0"/>
          <w:spacing w:val="-2"/>
          <w:sz w:val="24"/>
          <w:szCs w:val="24"/>
        </w:rPr>
        <w:t xml:space="preserve">HARTFIELD REQUEST FORM </w:t>
      </w:r>
      <w:r w:rsidRPr="00522B15">
        <w:rPr>
          <w:rFonts w:ascii="Arial" w:hAnsi="Arial" w:cs="Arial"/>
          <w:b/>
          <w:bCs/>
          <w:color w:val="7030A0"/>
          <w:spacing w:val="-4"/>
          <w:sz w:val="24"/>
          <w:szCs w:val="24"/>
        </w:rPr>
        <w:t>-</w:t>
      </w:r>
    </w:p>
    <w:p w14:paraId="62313971" w14:textId="3E59A0EB" w:rsidR="00901919" w:rsidRPr="008510BD" w:rsidRDefault="00901919" w:rsidP="008510BD">
      <w:pPr>
        <w:pStyle w:val="ListParagraph"/>
        <w:spacing w:before="21" w:line="231" w:lineRule="atLeast"/>
        <w:ind w:left="1620" w:hanging="540"/>
        <w:rPr>
          <w:sz w:val="24"/>
        </w:rPr>
      </w:pPr>
      <w:r w:rsidRPr="00901919">
        <w:rPr>
          <w:color w:val="666699"/>
          <w:sz w:val="24"/>
        </w:rPr>
        <w:t>•    </w:t>
      </w:r>
      <w:proofErr w:type="spellStart"/>
      <w:r>
        <w:fldChar w:fldCharType="begin"/>
      </w:r>
      <w:r>
        <w:instrText>HYPERLINK "https://nufin.northwestern.edu/"</w:instrText>
      </w:r>
      <w:r>
        <w:fldChar w:fldCharType="separate"/>
      </w:r>
      <w:r w:rsidRPr="00901919">
        <w:rPr>
          <w:rStyle w:val="Hyperlink"/>
          <w:color w:val="000000"/>
          <w:sz w:val="24"/>
        </w:rPr>
        <w:t>NUFinancials</w:t>
      </w:r>
      <w:proofErr w:type="spellEnd"/>
      <w:r>
        <w:fldChar w:fldCharType="end"/>
      </w:r>
      <w:r w:rsidRPr="00901919">
        <w:rPr>
          <w:color w:val="000000"/>
          <w:spacing w:val="-4"/>
          <w:sz w:val="24"/>
        </w:rPr>
        <w:t> </w:t>
      </w:r>
      <w:r w:rsidRPr="00901919">
        <w:rPr>
          <w:color w:val="000000"/>
          <w:sz w:val="24"/>
        </w:rPr>
        <w:t xml:space="preserve">&gt; </w:t>
      </w:r>
      <w:proofErr w:type="spellStart"/>
      <w:r w:rsidRPr="00901919">
        <w:rPr>
          <w:color w:val="000000"/>
          <w:sz w:val="24"/>
        </w:rPr>
        <w:t>NavBar</w:t>
      </w:r>
      <w:proofErr w:type="spellEnd"/>
      <w:r w:rsidRPr="00901919">
        <w:rPr>
          <w:color w:val="000000"/>
          <w:spacing w:val="80"/>
          <w:sz w:val="24"/>
        </w:rPr>
        <w:t> </w:t>
      </w:r>
      <w:r w:rsidRPr="00901919">
        <w:rPr>
          <w:color w:val="000000"/>
          <w:sz w:val="24"/>
        </w:rPr>
        <w:t>&gt; Navigator</w:t>
      </w:r>
      <w:r w:rsidRPr="00901919">
        <w:rPr>
          <w:color w:val="000000"/>
          <w:spacing w:val="-1"/>
          <w:sz w:val="24"/>
        </w:rPr>
        <w:t> </w:t>
      </w:r>
      <w:r w:rsidRPr="00901919">
        <w:rPr>
          <w:color w:val="000000"/>
          <w:sz w:val="24"/>
        </w:rPr>
        <w:t>&gt;</w:t>
      </w:r>
      <w:r w:rsidRPr="00901919">
        <w:rPr>
          <w:color w:val="000000"/>
          <w:spacing w:val="-10"/>
          <w:sz w:val="24"/>
        </w:rPr>
        <w:t> </w:t>
      </w:r>
      <w:r w:rsidRPr="00901919">
        <w:rPr>
          <w:color w:val="000000"/>
          <w:sz w:val="24"/>
        </w:rPr>
        <w:t>Set Up Financials/Supply Chain</w:t>
      </w:r>
      <w:r w:rsidRPr="00901919">
        <w:rPr>
          <w:color w:val="000000"/>
          <w:spacing w:val="-4"/>
          <w:sz w:val="24"/>
        </w:rPr>
        <w:t> </w:t>
      </w:r>
      <w:r w:rsidRPr="00901919">
        <w:rPr>
          <w:color w:val="000000"/>
          <w:sz w:val="24"/>
        </w:rPr>
        <w:t>&gt;</w:t>
      </w:r>
      <w:r w:rsidR="00F15DAB">
        <w:rPr>
          <w:color w:val="000000"/>
          <w:sz w:val="24"/>
        </w:rPr>
        <w:t xml:space="preserve"> </w:t>
      </w:r>
      <w:r w:rsidRPr="00901919">
        <w:rPr>
          <w:color w:val="000000"/>
          <w:sz w:val="24"/>
        </w:rPr>
        <w:t>Common</w:t>
      </w:r>
      <w:r w:rsidRPr="00901919">
        <w:rPr>
          <w:color w:val="000000"/>
          <w:spacing w:val="-4"/>
          <w:sz w:val="24"/>
        </w:rPr>
        <w:t> </w:t>
      </w:r>
      <w:r w:rsidRPr="00901919">
        <w:rPr>
          <w:color w:val="000000"/>
          <w:sz w:val="24"/>
        </w:rPr>
        <w:t>Definitions</w:t>
      </w:r>
      <w:r w:rsidR="008510BD">
        <w:rPr>
          <w:color w:val="000000"/>
          <w:sz w:val="24"/>
        </w:rPr>
        <w:t xml:space="preserve"> </w:t>
      </w:r>
      <w:r w:rsidRPr="00901919">
        <w:rPr>
          <w:color w:val="000000"/>
          <w:sz w:val="24"/>
        </w:rPr>
        <w:t xml:space="preserve">&gt; Design </w:t>
      </w:r>
      <w:proofErr w:type="spellStart"/>
      <w:r w:rsidRPr="00901919">
        <w:rPr>
          <w:color w:val="000000"/>
          <w:sz w:val="24"/>
        </w:rPr>
        <w:t>ChartFields</w:t>
      </w:r>
      <w:proofErr w:type="spellEnd"/>
      <w:r w:rsidRPr="00901919">
        <w:rPr>
          <w:color w:val="000000"/>
          <w:sz w:val="24"/>
        </w:rPr>
        <w:t xml:space="preserve"> &gt; Define</w:t>
      </w:r>
      <w:r w:rsidR="008510BD">
        <w:rPr>
          <w:color w:val="000000"/>
          <w:sz w:val="24"/>
        </w:rPr>
        <w:t xml:space="preserve"> </w:t>
      </w:r>
      <w:r w:rsidRPr="00901919">
        <w:rPr>
          <w:color w:val="000000"/>
          <w:sz w:val="24"/>
        </w:rPr>
        <w:t>Values &gt; </w:t>
      </w:r>
      <w:proofErr w:type="spellStart"/>
      <w:r w:rsidRPr="00901919">
        <w:rPr>
          <w:color w:val="000000"/>
          <w:spacing w:val="-10"/>
          <w:sz w:val="24"/>
        </w:rPr>
        <w:t>ChartField</w:t>
      </w:r>
      <w:proofErr w:type="spellEnd"/>
      <w:r w:rsidRPr="00901919">
        <w:rPr>
          <w:color w:val="000000"/>
          <w:spacing w:val="-17"/>
          <w:sz w:val="24"/>
        </w:rPr>
        <w:t> </w:t>
      </w:r>
      <w:r w:rsidRPr="00901919">
        <w:rPr>
          <w:color w:val="000000"/>
          <w:spacing w:val="-10"/>
          <w:sz w:val="24"/>
        </w:rPr>
        <w:t>Request</w:t>
      </w:r>
    </w:p>
    <w:p w14:paraId="50089CF4" w14:textId="4E9DE3E4" w:rsidR="00901919" w:rsidRPr="00F15DAB" w:rsidRDefault="00901919" w:rsidP="00F15DAB">
      <w:pPr>
        <w:pStyle w:val="ListParagraph"/>
        <w:spacing w:line="401" w:lineRule="atLeast"/>
        <w:ind w:left="1440" w:hanging="360"/>
        <w:rPr>
          <w:sz w:val="24"/>
        </w:rPr>
      </w:pPr>
      <w:r w:rsidRPr="00901919">
        <w:rPr>
          <w:color w:val="666699"/>
          <w:sz w:val="24"/>
        </w:rPr>
        <w:t>•     </w:t>
      </w:r>
      <w:r w:rsidRPr="00901919">
        <w:rPr>
          <w:color w:val="000000"/>
          <w:spacing w:val="-2"/>
          <w:sz w:val="24"/>
        </w:rPr>
        <w:t>Training:</w:t>
      </w:r>
      <w:r w:rsidRPr="00901919">
        <w:rPr>
          <w:color w:val="000000"/>
          <w:spacing w:val="-8"/>
          <w:sz w:val="24"/>
        </w:rPr>
        <w:t> </w:t>
      </w:r>
      <w:hyperlink r:id="rId49" w:history="1">
        <w:r w:rsidR="00F65079">
          <w:rPr>
            <w:rStyle w:val="Hyperlink"/>
            <w:color w:val="000000"/>
            <w:spacing w:val="-2"/>
            <w:sz w:val="24"/>
          </w:rPr>
          <w:t>Entering a Financial Structure Request</w:t>
        </w:r>
      </w:hyperlink>
      <w:r w:rsidR="00F15DAB">
        <w:rPr>
          <w:color w:val="000000"/>
          <w:sz w:val="24"/>
        </w:rPr>
        <w:t xml:space="preserve"> </w:t>
      </w:r>
      <w:r w:rsidR="00F15DAB">
        <w:rPr>
          <w:color w:val="000000"/>
          <w:sz w:val="24"/>
        </w:rPr>
        <w:br/>
      </w:r>
    </w:p>
    <w:p w14:paraId="757A185A" w14:textId="6A0E724E" w:rsidR="00901919" w:rsidRPr="00522B15" w:rsidRDefault="00D01B4A" w:rsidP="00522B15">
      <w:pPr>
        <w:pStyle w:val="Heading2"/>
        <w:rPr>
          <w:rFonts w:ascii="Arial" w:hAnsi="Arial" w:cs="Arial"/>
          <w:color w:val="7030A0"/>
          <w:sz w:val="24"/>
          <w:szCs w:val="24"/>
        </w:rPr>
      </w:pPr>
      <w:r w:rsidRPr="00522B15">
        <w:rPr>
          <w:rFonts w:ascii="Arial" w:hAnsi="Arial" w:cs="Arial"/>
          <w:b/>
          <w:bCs/>
          <w:color w:val="7030A0"/>
          <w:spacing w:val="-2"/>
          <w:sz w:val="24"/>
          <w:szCs w:val="24"/>
        </w:rPr>
        <w:t xml:space="preserve">- </w:t>
      </w:r>
      <w:r w:rsidR="00901919" w:rsidRPr="00522B15">
        <w:rPr>
          <w:rFonts w:ascii="Arial" w:hAnsi="Arial" w:cs="Arial"/>
          <w:b/>
          <w:bCs/>
          <w:color w:val="7030A0"/>
          <w:spacing w:val="-2"/>
          <w:sz w:val="24"/>
          <w:szCs w:val="24"/>
        </w:rPr>
        <w:t>A</w:t>
      </w:r>
      <w:r w:rsidR="00BA4C5F" w:rsidRPr="00522B15">
        <w:rPr>
          <w:rFonts w:ascii="Arial" w:hAnsi="Arial" w:cs="Arial"/>
          <w:b/>
          <w:bCs/>
          <w:color w:val="7030A0"/>
          <w:spacing w:val="-2"/>
          <w:sz w:val="24"/>
          <w:szCs w:val="24"/>
        </w:rPr>
        <w:t xml:space="preserve">CCOUNTING-RELATED POLICY AND PROCEDURES </w:t>
      </w:r>
      <w:r w:rsidRPr="00522B15">
        <w:rPr>
          <w:rFonts w:ascii="Arial" w:hAnsi="Arial" w:cs="Arial"/>
          <w:b/>
          <w:bCs/>
          <w:color w:val="7030A0"/>
          <w:spacing w:val="-2"/>
          <w:sz w:val="24"/>
          <w:szCs w:val="24"/>
        </w:rPr>
        <w:t>-</w:t>
      </w:r>
    </w:p>
    <w:p w14:paraId="68051B1F" w14:textId="77777777" w:rsidR="00901919" w:rsidRPr="00901919" w:rsidRDefault="00901919" w:rsidP="00901919">
      <w:pPr>
        <w:pStyle w:val="ListParagraph"/>
        <w:spacing w:before="21"/>
        <w:ind w:left="1710" w:hanging="450"/>
        <w:rPr>
          <w:sz w:val="24"/>
        </w:rPr>
      </w:pPr>
      <w:r w:rsidRPr="00901919">
        <w:rPr>
          <w:color w:val="666699"/>
          <w:sz w:val="24"/>
        </w:rPr>
        <w:t>•         </w:t>
      </w:r>
      <w:hyperlink r:id="rId50" w:history="1">
        <w:r w:rsidRPr="00901919">
          <w:rPr>
            <w:rStyle w:val="Hyperlink"/>
            <w:color w:val="000000"/>
            <w:spacing w:val="-4"/>
            <w:sz w:val="24"/>
          </w:rPr>
          <w:t>Asset</w:t>
        </w:r>
        <w:r w:rsidRPr="00901919">
          <w:rPr>
            <w:rStyle w:val="Hyperlink"/>
            <w:color w:val="000000"/>
            <w:spacing w:val="-13"/>
            <w:sz w:val="24"/>
          </w:rPr>
          <w:t> </w:t>
        </w:r>
        <w:r w:rsidRPr="00901919">
          <w:rPr>
            <w:rStyle w:val="Hyperlink"/>
            <w:color w:val="000000"/>
            <w:spacing w:val="-4"/>
            <w:sz w:val="24"/>
          </w:rPr>
          <w:t>Disposal</w:t>
        </w:r>
        <w:r w:rsidRPr="00901919">
          <w:rPr>
            <w:rStyle w:val="Hyperlink"/>
            <w:color w:val="000000"/>
            <w:spacing w:val="-10"/>
            <w:sz w:val="24"/>
          </w:rPr>
          <w:t> </w:t>
        </w:r>
        <w:r w:rsidRPr="00901919">
          <w:rPr>
            <w:rStyle w:val="Hyperlink"/>
            <w:color w:val="000000"/>
            <w:spacing w:val="-4"/>
            <w:sz w:val="24"/>
          </w:rPr>
          <w:t>or</w:t>
        </w:r>
        <w:r w:rsidRPr="00901919">
          <w:rPr>
            <w:rStyle w:val="Hyperlink"/>
            <w:color w:val="000000"/>
            <w:spacing w:val="-9"/>
            <w:sz w:val="24"/>
          </w:rPr>
          <w:t> </w:t>
        </w:r>
        <w:r w:rsidRPr="00901919">
          <w:rPr>
            <w:rStyle w:val="Hyperlink"/>
            <w:color w:val="000000"/>
            <w:spacing w:val="-4"/>
            <w:sz w:val="24"/>
          </w:rPr>
          <w:t>Transfer</w:t>
        </w:r>
        <w:r w:rsidRPr="00901919">
          <w:rPr>
            <w:rStyle w:val="Hyperlink"/>
            <w:color w:val="000000"/>
            <w:spacing w:val="-8"/>
            <w:sz w:val="24"/>
          </w:rPr>
          <w:t> </w:t>
        </w:r>
        <w:r w:rsidRPr="00901919">
          <w:rPr>
            <w:rStyle w:val="Hyperlink"/>
            <w:color w:val="000000"/>
            <w:spacing w:val="-4"/>
            <w:sz w:val="24"/>
          </w:rPr>
          <w:t>Request</w:t>
        </w:r>
      </w:hyperlink>
    </w:p>
    <w:p w14:paraId="26EE59CB" w14:textId="77777777" w:rsidR="00901919" w:rsidRPr="00901919" w:rsidRDefault="00901919" w:rsidP="00901919">
      <w:pPr>
        <w:pStyle w:val="ListParagraph"/>
        <w:spacing w:before="22"/>
        <w:ind w:left="1710" w:hanging="450"/>
        <w:rPr>
          <w:sz w:val="24"/>
        </w:rPr>
      </w:pPr>
      <w:r w:rsidRPr="00901919">
        <w:rPr>
          <w:color w:val="666699"/>
          <w:sz w:val="24"/>
        </w:rPr>
        <w:t>•         </w:t>
      </w:r>
      <w:proofErr w:type="spellStart"/>
      <w:r>
        <w:fldChar w:fldCharType="begin"/>
      </w:r>
      <w:r>
        <w:instrText>HYPERLINK "http://www.northwestern.edu/controller/accounting-services/chartfield-maintenance/index.html"</w:instrText>
      </w:r>
      <w:r>
        <w:fldChar w:fldCharType="separate"/>
      </w:r>
      <w:r w:rsidRPr="00901919">
        <w:rPr>
          <w:rStyle w:val="Hyperlink"/>
          <w:color w:val="000000"/>
          <w:sz w:val="24"/>
        </w:rPr>
        <w:t>ChartField</w:t>
      </w:r>
      <w:proofErr w:type="spellEnd"/>
      <w:r w:rsidRPr="00901919">
        <w:rPr>
          <w:rStyle w:val="Hyperlink"/>
          <w:color w:val="000000"/>
          <w:spacing w:val="-10"/>
          <w:sz w:val="24"/>
        </w:rPr>
        <w:t> </w:t>
      </w:r>
      <w:r w:rsidRPr="00901919">
        <w:rPr>
          <w:rStyle w:val="Hyperlink"/>
          <w:color w:val="000000"/>
          <w:spacing w:val="-2"/>
          <w:sz w:val="24"/>
        </w:rPr>
        <w:t>Maintenance</w:t>
      </w:r>
      <w:r>
        <w:fldChar w:fldCharType="end"/>
      </w:r>
    </w:p>
    <w:p w14:paraId="20F778F2" w14:textId="77777777" w:rsidR="00901919" w:rsidRPr="00901919" w:rsidRDefault="00901919" w:rsidP="00901919">
      <w:pPr>
        <w:pStyle w:val="ListParagraph"/>
        <w:spacing w:before="22"/>
        <w:ind w:left="1710" w:hanging="450"/>
        <w:rPr>
          <w:sz w:val="24"/>
        </w:rPr>
      </w:pPr>
      <w:r w:rsidRPr="00901919">
        <w:rPr>
          <w:color w:val="666699"/>
          <w:sz w:val="24"/>
        </w:rPr>
        <w:t>•         </w:t>
      </w:r>
      <w:hyperlink r:id="rId51" w:history="1">
        <w:r w:rsidRPr="00901919">
          <w:rPr>
            <w:rStyle w:val="Hyperlink"/>
            <w:color w:val="000000"/>
            <w:sz w:val="24"/>
          </w:rPr>
          <w:t>Chart</w:t>
        </w:r>
        <w:r w:rsidRPr="00901919">
          <w:rPr>
            <w:rStyle w:val="Hyperlink"/>
            <w:color w:val="000000"/>
            <w:spacing w:val="-4"/>
            <w:sz w:val="24"/>
          </w:rPr>
          <w:t> </w:t>
        </w:r>
        <w:r w:rsidRPr="00901919">
          <w:rPr>
            <w:rStyle w:val="Hyperlink"/>
            <w:color w:val="000000"/>
            <w:sz w:val="24"/>
          </w:rPr>
          <w:t>of</w:t>
        </w:r>
        <w:r w:rsidRPr="00901919">
          <w:rPr>
            <w:rStyle w:val="Hyperlink"/>
            <w:color w:val="000000"/>
            <w:spacing w:val="-15"/>
            <w:sz w:val="24"/>
          </w:rPr>
          <w:t> </w:t>
        </w:r>
        <w:r w:rsidRPr="00901919">
          <w:rPr>
            <w:rStyle w:val="Hyperlink"/>
            <w:color w:val="000000"/>
            <w:sz w:val="24"/>
          </w:rPr>
          <w:t>Accounts</w:t>
        </w:r>
        <w:r w:rsidRPr="00901919">
          <w:rPr>
            <w:rStyle w:val="Hyperlink"/>
            <w:color w:val="000000"/>
            <w:spacing w:val="-1"/>
            <w:sz w:val="24"/>
          </w:rPr>
          <w:t> </w:t>
        </w:r>
        <w:r w:rsidRPr="00901919">
          <w:rPr>
            <w:rStyle w:val="Hyperlink"/>
            <w:color w:val="000000"/>
            <w:spacing w:val="-2"/>
            <w:sz w:val="24"/>
          </w:rPr>
          <w:t>(COA)</w:t>
        </w:r>
      </w:hyperlink>
    </w:p>
    <w:p w14:paraId="50E7983B" w14:textId="77777777" w:rsidR="00901919" w:rsidRPr="00901919" w:rsidRDefault="00901919" w:rsidP="00901919">
      <w:pPr>
        <w:pStyle w:val="ListParagraph"/>
        <w:spacing w:before="21"/>
        <w:ind w:left="1710" w:hanging="450"/>
        <w:rPr>
          <w:sz w:val="24"/>
        </w:rPr>
      </w:pPr>
      <w:r w:rsidRPr="00901919">
        <w:rPr>
          <w:color w:val="666699"/>
          <w:sz w:val="24"/>
        </w:rPr>
        <w:t>•         </w:t>
      </w:r>
      <w:hyperlink r:id="rId52" w:history="1">
        <w:r w:rsidRPr="00901919">
          <w:rPr>
            <w:rStyle w:val="Hyperlink"/>
            <w:color w:val="000000"/>
            <w:sz w:val="24"/>
          </w:rPr>
          <w:t>Financial</w:t>
        </w:r>
        <w:r w:rsidRPr="00901919">
          <w:rPr>
            <w:rStyle w:val="Hyperlink"/>
            <w:color w:val="000000"/>
            <w:spacing w:val="20"/>
            <w:sz w:val="24"/>
          </w:rPr>
          <w:t> </w:t>
        </w:r>
        <w:r w:rsidRPr="00901919">
          <w:rPr>
            <w:rStyle w:val="Hyperlink"/>
            <w:color w:val="000000"/>
            <w:sz w:val="24"/>
          </w:rPr>
          <w:t>Policies</w:t>
        </w:r>
        <w:r w:rsidRPr="00901919">
          <w:rPr>
            <w:rStyle w:val="Hyperlink"/>
            <w:color w:val="000000"/>
            <w:spacing w:val="23"/>
            <w:sz w:val="24"/>
          </w:rPr>
          <w:t> </w:t>
        </w:r>
        <w:r w:rsidRPr="00901919">
          <w:rPr>
            <w:rStyle w:val="Hyperlink"/>
            <w:color w:val="000000"/>
            <w:sz w:val="24"/>
          </w:rPr>
          <w:t>and</w:t>
        </w:r>
        <w:r w:rsidRPr="00901919">
          <w:rPr>
            <w:rStyle w:val="Hyperlink"/>
            <w:color w:val="000000"/>
            <w:spacing w:val="17"/>
            <w:sz w:val="24"/>
          </w:rPr>
          <w:t> </w:t>
        </w:r>
        <w:r w:rsidRPr="00901919">
          <w:rPr>
            <w:rStyle w:val="Hyperlink"/>
            <w:color w:val="000000"/>
            <w:spacing w:val="-2"/>
            <w:sz w:val="24"/>
          </w:rPr>
          <w:t>Procedures</w:t>
        </w:r>
      </w:hyperlink>
    </w:p>
    <w:p w14:paraId="5FC7F1BD" w14:textId="77777777" w:rsidR="00901919" w:rsidRPr="00901919" w:rsidRDefault="00901919" w:rsidP="00901919">
      <w:pPr>
        <w:pStyle w:val="ListParagraph"/>
        <w:spacing w:before="7"/>
        <w:ind w:left="1710" w:hanging="450"/>
        <w:rPr>
          <w:sz w:val="24"/>
        </w:rPr>
      </w:pPr>
      <w:r w:rsidRPr="00901919">
        <w:rPr>
          <w:color w:val="666699"/>
          <w:sz w:val="24"/>
        </w:rPr>
        <w:t>•         </w:t>
      </w:r>
      <w:hyperlink r:id="rId53" w:history="1">
        <w:r w:rsidRPr="00901919">
          <w:rPr>
            <w:rStyle w:val="Hyperlink"/>
            <w:color w:val="000000"/>
            <w:sz w:val="24"/>
          </w:rPr>
          <w:t>Journal</w:t>
        </w:r>
        <w:r w:rsidRPr="00901919">
          <w:rPr>
            <w:rStyle w:val="Hyperlink"/>
            <w:color w:val="000000"/>
            <w:spacing w:val="-11"/>
            <w:sz w:val="24"/>
          </w:rPr>
          <w:t> </w:t>
        </w:r>
        <w:r w:rsidRPr="00901919">
          <w:rPr>
            <w:rStyle w:val="Hyperlink"/>
            <w:color w:val="000000"/>
            <w:spacing w:val="-2"/>
            <w:sz w:val="24"/>
          </w:rPr>
          <w:t>Processing</w:t>
        </w:r>
      </w:hyperlink>
    </w:p>
    <w:p w14:paraId="1491C57E" w14:textId="77777777" w:rsidR="00901919" w:rsidRPr="00901919" w:rsidRDefault="00901919" w:rsidP="00901919">
      <w:pPr>
        <w:pStyle w:val="ListParagraph"/>
        <w:spacing w:before="21"/>
        <w:ind w:left="1710" w:hanging="450"/>
        <w:rPr>
          <w:sz w:val="24"/>
        </w:rPr>
      </w:pPr>
      <w:r w:rsidRPr="00901919">
        <w:rPr>
          <w:color w:val="666699"/>
          <w:sz w:val="24"/>
        </w:rPr>
        <w:t>•         </w:t>
      </w:r>
      <w:hyperlink r:id="rId54" w:history="1">
        <w:r w:rsidRPr="00901919">
          <w:rPr>
            <w:rStyle w:val="Hyperlink"/>
            <w:color w:val="000000"/>
            <w:sz w:val="24"/>
          </w:rPr>
          <w:t>Monthly</w:t>
        </w:r>
        <w:r w:rsidRPr="00901919">
          <w:rPr>
            <w:rStyle w:val="Hyperlink"/>
            <w:color w:val="000000"/>
            <w:spacing w:val="-7"/>
            <w:sz w:val="24"/>
          </w:rPr>
          <w:t> </w:t>
        </w:r>
        <w:r w:rsidRPr="00901919">
          <w:rPr>
            <w:rStyle w:val="Hyperlink"/>
            <w:color w:val="000000"/>
            <w:sz w:val="24"/>
          </w:rPr>
          <w:t>Close</w:t>
        </w:r>
        <w:r w:rsidRPr="00901919">
          <w:rPr>
            <w:rStyle w:val="Hyperlink"/>
            <w:color w:val="000000"/>
            <w:spacing w:val="11"/>
            <w:sz w:val="24"/>
          </w:rPr>
          <w:t> </w:t>
        </w:r>
        <w:r w:rsidRPr="00901919">
          <w:rPr>
            <w:rStyle w:val="Hyperlink"/>
            <w:color w:val="000000"/>
            <w:spacing w:val="-2"/>
            <w:sz w:val="24"/>
          </w:rPr>
          <w:t>Calendar</w:t>
        </w:r>
      </w:hyperlink>
    </w:p>
    <w:p w14:paraId="3752207B" w14:textId="77777777" w:rsidR="00901919" w:rsidRPr="00901919" w:rsidRDefault="00901919" w:rsidP="00901919">
      <w:pPr>
        <w:pStyle w:val="ListParagraph"/>
        <w:ind w:left="1710" w:hanging="450"/>
        <w:rPr>
          <w:sz w:val="24"/>
        </w:rPr>
      </w:pPr>
      <w:r w:rsidRPr="00901919">
        <w:rPr>
          <w:color w:val="666699"/>
          <w:sz w:val="24"/>
        </w:rPr>
        <w:t>•         </w:t>
      </w:r>
      <w:hyperlink r:id="rId55" w:history="1">
        <w:r w:rsidRPr="00901919">
          <w:rPr>
            <w:rStyle w:val="Hyperlink"/>
            <w:color w:val="000000"/>
            <w:spacing w:val="-12"/>
            <w:sz w:val="24"/>
          </w:rPr>
          <w:t>Contact</w:t>
        </w:r>
        <w:r w:rsidRPr="00901919">
          <w:rPr>
            <w:rStyle w:val="Hyperlink"/>
            <w:color w:val="000000"/>
            <w:spacing w:val="-13"/>
            <w:sz w:val="24"/>
          </w:rPr>
          <w:t> </w:t>
        </w:r>
        <w:r w:rsidRPr="00901919">
          <w:rPr>
            <w:rStyle w:val="Hyperlink"/>
            <w:color w:val="000000"/>
            <w:spacing w:val="-12"/>
            <w:sz w:val="24"/>
          </w:rPr>
          <w:t>Information:</w:t>
        </w:r>
        <w:r w:rsidRPr="00901919">
          <w:rPr>
            <w:rStyle w:val="Hyperlink"/>
            <w:color w:val="000000"/>
            <w:spacing w:val="44"/>
            <w:sz w:val="24"/>
          </w:rPr>
          <w:t> </w:t>
        </w:r>
        <w:r w:rsidRPr="00901919">
          <w:rPr>
            <w:rStyle w:val="Hyperlink"/>
            <w:color w:val="000000"/>
            <w:spacing w:val="-12"/>
            <w:sz w:val="24"/>
          </w:rPr>
          <w:t>Accounting</w:t>
        </w:r>
        <w:r w:rsidRPr="00901919">
          <w:rPr>
            <w:rStyle w:val="Hyperlink"/>
            <w:color w:val="000000"/>
            <w:spacing w:val="-15"/>
            <w:sz w:val="24"/>
          </w:rPr>
          <w:t> </w:t>
        </w:r>
        <w:r w:rsidRPr="00901919">
          <w:rPr>
            <w:rStyle w:val="Hyperlink"/>
            <w:color w:val="000000"/>
            <w:spacing w:val="-12"/>
            <w:sz w:val="24"/>
          </w:rPr>
          <w:t>Services</w:t>
        </w:r>
      </w:hyperlink>
    </w:p>
    <w:p w14:paraId="64B4E0E1" w14:textId="77777777" w:rsidR="00901919" w:rsidRPr="00901919" w:rsidRDefault="00901919" w:rsidP="00901919">
      <w:pPr>
        <w:pStyle w:val="Heading2"/>
        <w:ind w:left="1256"/>
        <w:rPr>
          <w:rFonts w:ascii="Arial" w:hAnsi="Arial" w:cs="Arial"/>
          <w:color w:val="2F5496"/>
          <w:sz w:val="24"/>
          <w:szCs w:val="24"/>
        </w:rPr>
      </w:pPr>
      <w:r w:rsidRPr="00901919">
        <w:rPr>
          <w:rFonts w:ascii="Arial" w:hAnsi="Arial" w:cs="Arial"/>
          <w:b/>
          <w:bCs/>
          <w:color w:val="000000"/>
          <w:spacing w:val="-2"/>
          <w:sz w:val="24"/>
          <w:szCs w:val="24"/>
        </w:rPr>
        <w:t> </w:t>
      </w:r>
    </w:p>
    <w:p w14:paraId="0A23FB8C" w14:textId="09CC26D7" w:rsidR="00901919" w:rsidRPr="00522B15" w:rsidRDefault="00D01B4A" w:rsidP="00522B15">
      <w:pPr>
        <w:pStyle w:val="Heading2"/>
        <w:rPr>
          <w:rFonts w:ascii="Arial" w:hAnsi="Arial" w:cs="Arial"/>
          <w:b/>
          <w:bCs/>
          <w:color w:val="7030A0"/>
          <w:sz w:val="24"/>
          <w:szCs w:val="24"/>
        </w:rPr>
      </w:pPr>
      <w:r w:rsidRPr="00522B15">
        <w:rPr>
          <w:rFonts w:ascii="Arial" w:hAnsi="Arial" w:cs="Arial"/>
          <w:b/>
          <w:bCs/>
          <w:color w:val="7030A0"/>
          <w:spacing w:val="-2"/>
          <w:sz w:val="24"/>
          <w:szCs w:val="24"/>
        </w:rPr>
        <w:t xml:space="preserve">- </w:t>
      </w:r>
      <w:r w:rsidR="00901919" w:rsidRPr="00522B15">
        <w:rPr>
          <w:rFonts w:ascii="Arial" w:hAnsi="Arial" w:cs="Arial"/>
          <w:b/>
          <w:bCs/>
          <w:color w:val="7030A0"/>
          <w:spacing w:val="-2"/>
          <w:sz w:val="24"/>
          <w:szCs w:val="24"/>
        </w:rPr>
        <w:t>T</w:t>
      </w:r>
      <w:r w:rsidR="00BA4C5F" w:rsidRPr="00522B15">
        <w:rPr>
          <w:rFonts w:ascii="Arial" w:hAnsi="Arial" w:cs="Arial"/>
          <w:b/>
          <w:bCs/>
          <w:color w:val="7030A0"/>
          <w:spacing w:val="-2"/>
          <w:sz w:val="24"/>
          <w:szCs w:val="24"/>
        </w:rPr>
        <w:t xml:space="preserve">REE VIEWER </w:t>
      </w:r>
      <w:r w:rsidRPr="00522B15">
        <w:rPr>
          <w:rFonts w:ascii="Arial" w:hAnsi="Arial" w:cs="Arial"/>
          <w:b/>
          <w:bCs/>
          <w:color w:val="7030A0"/>
          <w:spacing w:val="-2"/>
          <w:sz w:val="24"/>
          <w:szCs w:val="24"/>
        </w:rPr>
        <w:t>-</w:t>
      </w:r>
    </w:p>
    <w:p w14:paraId="2175DB3D" w14:textId="77777777" w:rsidR="00901919" w:rsidRPr="005433D2" w:rsidRDefault="00901919" w:rsidP="00901919">
      <w:pPr>
        <w:pStyle w:val="ListParagraph"/>
        <w:spacing w:before="22" w:line="231" w:lineRule="atLeast"/>
        <w:ind w:left="1707" w:right="181" w:hanging="451"/>
        <w:rPr>
          <w:color w:val="000000" w:themeColor="text1"/>
          <w:sz w:val="24"/>
        </w:rPr>
      </w:pPr>
      <w:r w:rsidRPr="005433D2">
        <w:rPr>
          <w:color w:val="000000" w:themeColor="text1"/>
          <w:sz w:val="24"/>
        </w:rPr>
        <w:t>•        </w:t>
      </w:r>
      <w:hyperlink r:id="rId56" w:history="1">
        <w:r w:rsidRPr="005433D2">
          <w:rPr>
            <w:rStyle w:val="Hyperlink"/>
            <w:color w:val="000000" w:themeColor="text1"/>
            <w:spacing w:val="-2"/>
            <w:sz w:val="24"/>
          </w:rPr>
          <w:t>NUFinancials</w:t>
        </w:r>
      </w:hyperlink>
      <w:r w:rsidRPr="005433D2">
        <w:rPr>
          <w:color w:val="000000" w:themeColor="text1"/>
          <w:spacing w:val="-13"/>
          <w:sz w:val="24"/>
        </w:rPr>
        <w:t> </w:t>
      </w:r>
      <w:r w:rsidRPr="005433D2">
        <w:rPr>
          <w:color w:val="000000" w:themeColor="text1"/>
          <w:spacing w:val="-2"/>
          <w:sz w:val="24"/>
        </w:rPr>
        <w:t>&gt;</w:t>
      </w:r>
      <w:r w:rsidRPr="005433D2">
        <w:rPr>
          <w:color w:val="000000" w:themeColor="text1"/>
          <w:spacing w:val="-13"/>
          <w:sz w:val="24"/>
        </w:rPr>
        <w:t> </w:t>
      </w:r>
      <w:r w:rsidRPr="005433D2">
        <w:rPr>
          <w:color w:val="000000" w:themeColor="text1"/>
          <w:spacing w:val="-2"/>
          <w:sz w:val="24"/>
        </w:rPr>
        <w:t>NavBar</w:t>
      </w:r>
      <w:r w:rsidRPr="005433D2">
        <w:rPr>
          <w:color w:val="000000" w:themeColor="text1"/>
          <w:spacing w:val="34"/>
          <w:sz w:val="24"/>
        </w:rPr>
        <w:t> </w:t>
      </w:r>
      <w:r w:rsidRPr="005433D2">
        <w:rPr>
          <w:color w:val="000000" w:themeColor="text1"/>
          <w:spacing w:val="-2"/>
          <w:sz w:val="24"/>
        </w:rPr>
        <w:t>&gt;</w:t>
      </w:r>
      <w:r w:rsidRPr="005433D2">
        <w:rPr>
          <w:color w:val="000000" w:themeColor="text1"/>
          <w:spacing w:val="-11"/>
          <w:sz w:val="24"/>
        </w:rPr>
        <w:t> </w:t>
      </w:r>
      <w:r w:rsidRPr="005433D2">
        <w:rPr>
          <w:color w:val="000000" w:themeColor="text1"/>
          <w:spacing w:val="-2"/>
          <w:sz w:val="24"/>
        </w:rPr>
        <w:t>Navigator</w:t>
      </w:r>
      <w:r w:rsidRPr="005433D2">
        <w:rPr>
          <w:color w:val="000000" w:themeColor="text1"/>
          <w:spacing w:val="-13"/>
          <w:sz w:val="24"/>
        </w:rPr>
        <w:t> </w:t>
      </w:r>
      <w:r w:rsidRPr="005433D2">
        <w:rPr>
          <w:color w:val="000000" w:themeColor="text1"/>
          <w:spacing w:val="-2"/>
          <w:sz w:val="24"/>
        </w:rPr>
        <w:t>&gt;</w:t>
      </w:r>
      <w:r w:rsidRPr="005433D2">
        <w:rPr>
          <w:color w:val="000000" w:themeColor="text1"/>
          <w:spacing w:val="-14"/>
          <w:sz w:val="24"/>
        </w:rPr>
        <w:t> </w:t>
      </w:r>
      <w:r w:rsidRPr="005433D2">
        <w:rPr>
          <w:color w:val="000000" w:themeColor="text1"/>
          <w:spacing w:val="-2"/>
          <w:sz w:val="24"/>
        </w:rPr>
        <w:t>Tree </w:t>
      </w:r>
      <w:r w:rsidRPr="005433D2">
        <w:rPr>
          <w:color w:val="000000" w:themeColor="text1"/>
          <w:spacing w:val="-8"/>
          <w:sz w:val="24"/>
        </w:rPr>
        <w:t>Manager</w:t>
      </w:r>
      <w:r w:rsidRPr="005433D2">
        <w:rPr>
          <w:color w:val="000000" w:themeColor="text1"/>
          <w:spacing w:val="-19"/>
          <w:sz w:val="24"/>
        </w:rPr>
        <w:t> </w:t>
      </w:r>
      <w:r w:rsidRPr="005433D2">
        <w:rPr>
          <w:color w:val="000000" w:themeColor="text1"/>
          <w:spacing w:val="-8"/>
          <w:sz w:val="24"/>
        </w:rPr>
        <w:t>&gt;</w:t>
      </w:r>
      <w:r w:rsidRPr="005433D2">
        <w:rPr>
          <w:color w:val="000000" w:themeColor="text1"/>
          <w:spacing w:val="-17"/>
          <w:sz w:val="24"/>
        </w:rPr>
        <w:t> </w:t>
      </w:r>
      <w:r w:rsidRPr="005433D2">
        <w:rPr>
          <w:color w:val="000000" w:themeColor="text1"/>
          <w:spacing w:val="-8"/>
          <w:sz w:val="24"/>
        </w:rPr>
        <w:t>Tree</w:t>
      </w:r>
      <w:r w:rsidRPr="005433D2">
        <w:rPr>
          <w:color w:val="000000" w:themeColor="text1"/>
          <w:spacing w:val="-24"/>
          <w:sz w:val="24"/>
        </w:rPr>
        <w:t> </w:t>
      </w:r>
      <w:r w:rsidRPr="005433D2">
        <w:rPr>
          <w:color w:val="000000" w:themeColor="text1"/>
          <w:spacing w:val="-8"/>
          <w:sz w:val="24"/>
        </w:rPr>
        <w:t>Viewer</w:t>
      </w:r>
    </w:p>
    <w:p w14:paraId="41688189" w14:textId="2C662E48" w:rsidR="00901919" w:rsidRPr="005433D2" w:rsidRDefault="00901919" w:rsidP="00901919">
      <w:pPr>
        <w:pStyle w:val="ListParagraph"/>
        <w:spacing w:before="2" w:line="231" w:lineRule="atLeast"/>
        <w:ind w:left="1707" w:right="38" w:hanging="451"/>
        <w:rPr>
          <w:color w:val="000000" w:themeColor="text1"/>
          <w:sz w:val="24"/>
        </w:rPr>
      </w:pPr>
      <w:r w:rsidRPr="005433D2">
        <w:rPr>
          <w:color w:val="000000" w:themeColor="text1"/>
          <w:sz w:val="24"/>
        </w:rPr>
        <w:t>•        Training:</w:t>
      </w:r>
      <w:r w:rsidRPr="005433D2">
        <w:rPr>
          <w:color w:val="000000" w:themeColor="text1"/>
          <w:spacing w:val="-15"/>
          <w:sz w:val="24"/>
        </w:rPr>
        <w:t> </w:t>
      </w:r>
      <w:hyperlink r:id="rId57" w:history="1">
        <w:r w:rsidRPr="005433D2">
          <w:rPr>
            <w:rStyle w:val="Hyperlink"/>
            <w:color w:val="000000" w:themeColor="text1"/>
            <w:sz w:val="24"/>
          </w:rPr>
          <w:t>Use</w:t>
        </w:r>
        <w:r w:rsidRPr="005433D2">
          <w:rPr>
            <w:rStyle w:val="Hyperlink"/>
            <w:color w:val="000000" w:themeColor="text1"/>
            <w:spacing w:val="-15"/>
            <w:sz w:val="24"/>
          </w:rPr>
          <w:t> </w:t>
        </w:r>
        <w:r w:rsidRPr="005433D2">
          <w:rPr>
            <w:rStyle w:val="Hyperlink"/>
            <w:color w:val="000000" w:themeColor="text1"/>
            <w:sz w:val="24"/>
          </w:rPr>
          <w:t>the</w:t>
        </w:r>
        <w:r w:rsidRPr="005433D2">
          <w:rPr>
            <w:rStyle w:val="Hyperlink"/>
            <w:color w:val="000000" w:themeColor="text1"/>
            <w:spacing w:val="-15"/>
            <w:sz w:val="24"/>
          </w:rPr>
          <w:t> </w:t>
        </w:r>
        <w:proofErr w:type="spellStart"/>
        <w:r w:rsidRPr="005433D2">
          <w:rPr>
            <w:rStyle w:val="Hyperlink"/>
            <w:color w:val="000000" w:themeColor="text1"/>
            <w:sz w:val="24"/>
          </w:rPr>
          <w:t>NUFinancials</w:t>
        </w:r>
        <w:proofErr w:type="spellEnd"/>
        <w:r w:rsidRPr="005433D2">
          <w:rPr>
            <w:rStyle w:val="Hyperlink"/>
            <w:color w:val="000000" w:themeColor="text1"/>
            <w:spacing w:val="-16"/>
            <w:sz w:val="24"/>
          </w:rPr>
          <w:t> </w:t>
        </w:r>
        <w:r w:rsidRPr="005433D2">
          <w:rPr>
            <w:rStyle w:val="Hyperlink"/>
            <w:color w:val="000000" w:themeColor="text1"/>
            <w:sz w:val="24"/>
          </w:rPr>
          <w:t>Tree</w:t>
        </w:r>
        <w:r w:rsidRPr="005433D2">
          <w:rPr>
            <w:rStyle w:val="Hyperlink"/>
            <w:color w:val="000000" w:themeColor="text1"/>
            <w:spacing w:val="-15"/>
            <w:sz w:val="24"/>
          </w:rPr>
          <w:t> </w:t>
        </w:r>
        <w:r w:rsidRPr="005433D2">
          <w:rPr>
            <w:rStyle w:val="Hyperlink"/>
            <w:color w:val="000000" w:themeColor="text1"/>
            <w:sz w:val="24"/>
          </w:rPr>
          <w:t>Viewer </w:t>
        </w:r>
        <w:r w:rsidRPr="005433D2">
          <w:rPr>
            <w:rStyle w:val="Hyperlink"/>
            <w:color w:val="000000" w:themeColor="text1"/>
            <w:spacing w:val="-2"/>
            <w:sz w:val="24"/>
          </w:rPr>
          <w:t>Reference</w:t>
        </w:r>
      </w:hyperlink>
    </w:p>
    <w:p w14:paraId="2BEEF89B" w14:textId="38ADFF79" w:rsidR="00901919" w:rsidRPr="00901919" w:rsidRDefault="00901919" w:rsidP="00901919">
      <w:pPr>
        <w:spacing w:before="2" w:line="231" w:lineRule="atLeast"/>
        <w:ind w:left="1256" w:right="38"/>
        <w:rPr>
          <w:color w:val="000000"/>
          <w:sz w:val="24"/>
        </w:rPr>
      </w:pPr>
      <w:r w:rsidRPr="00901919">
        <w:rPr>
          <w:color w:val="000000"/>
          <w:sz w:val="24"/>
        </w:rPr>
        <w:t>  </w:t>
      </w:r>
    </w:p>
    <w:p w14:paraId="09C40D95" w14:textId="6A1E5D05" w:rsidR="00901919" w:rsidRPr="00522B15" w:rsidRDefault="00D01B4A" w:rsidP="00522B15">
      <w:pPr>
        <w:pStyle w:val="Heading2"/>
        <w:ind w:left="330" w:hanging="330"/>
        <w:jc w:val="both"/>
        <w:rPr>
          <w:rFonts w:ascii="Arial" w:hAnsi="Arial" w:cs="Arial"/>
          <w:color w:val="7030A0"/>
          <w:sz w:val="24"/>
          <w:szCs w:val="24"/>
        </w:rPr>
      </w:pPr>
      <w:r w:rsidRPr="00522B15">
        <w:rPr>
          <w:rFonts w:ascii="Arial" w:hAnsi="Arial" w:cs="Arial"/>
          <w:b/>
          <w:bCs/>
          <w:color w:val="7030A0"/>
          <w:sz w:val="24"/>
          <w:szCs w:val="24"/>
        </w:rPr>
        <w:t xml:space="preserve">- </w:t>
      </w:r>
      <w:r w:rsidR="00901919" w:rsidRPr="00522B15">
        <w:rPr>
          <w:rFonts w:ascii="Arial" w:hAnsi="Arial" w:cs="Arial"/>
          <w:b/>
          <w:bCs/>
          <w:color w:val="7030A0"/>
          <w:sz w:val="24"/>
          <w:szCs w:val="24"/>
        </w:rPr>
        <w:t>B</w:t>
      </w:r>
      <w:r w:rsidR="00BA4C5F" w:rsidRPr="00522B15">
        <w:rPr>
          <w:rFonts w:ascii="Arial" w:hAnsi="Arial" w:cs="Arial"/>
          <w:b/>
          <w:bCs/>
          <w:color w:val="7030A0"/>
          <w:sz w:val="24"/>
          <w:szCs w:val="24"/>
        </w:rPr>
        <w:t xml:space="preserve">UDGET OVERVIEW </w:t>
      </w:r>
      <w:r w:rsidRPr="00522B15">
        <w:rPr>
          <w:rFonts w:ascii="Arial" w:hAnsi="Arial" w:cs="Arial"/>
          <w:b/>
          <w:bCs/>
          <w:color w:val="7030A0"/>
          <w:spacing w:val="-2"/>
          <w:sz w:val="24"/>
          <w:szCs w:val="24"/>
        </w:rPr>
        <w:t>-</w:t>
      </w:r>
    </w:p>
    <w:p w14:paraId="4149B43E" w14:textId="2ED8C0AE" w:rsidR="00901919" w:rsidRPr="005433D2" w:rsidRDefault="00901919" w:rsidP="00D01B4A">
      <w:pPr>
        <w:pStyle w:val="ListParagraph"/>
        <w:tabs>
          <w:tab w:val="left" w:pos="6930"/>
          <w:tab w:val="left" w:pos="7110"/>
        </w:tabs>
        <w:spacing w:before="21" w:line="231" w:lineRule="atLeast"/>
        <w:ind w:left="1410" w:right="38" w:hanging="60"/>
        <w:jc w:val="both"/>
        <w:rPr>
          <w:color w:val="000000" w:themeColor="text1"/>
          <w:sz w:val="24"/>
        </w:rPr>
      </w:pPr>
      <w:r w:rsidRPr="005433D2">
        <w:rPr>
          <w:color w:val="000000" w:themeColor="text1"/>
          <w:sz w:val="24"/>
        </w:rPr>
        <w:t>•      </w:t>
      </w:r>
      <w:proofErr w:type="spellStart"/>
      <w:r>
        <w:fldChar w:fldCharType="begin"/>
      </w:r>
      <w:r>
        <w:instrText>HYPERLINK "https://nufin.northwestern.edu/"</w:instrText>
      </w:r>
      <w:r>
        <w:fldChar w:fldCharType="separate"/>
      </w:r>
      <w:r w:rsidRPr="005433D2">
        <w:rPr>
          <w:rStyle w:val="Hyperlink"/>
          <w:color w:val="000000" w:themeColor="text1"/>
          <w:spacing w:val="-12"/>
          <w:sz w:val="24"/>
        </w:rPr>
        <w:t>NUFinancials</w:t>
      </w:r>
      <w:proofErr w:type="spellEnd"/>
      <w:r>
        <w:fldChar w:fldCharType="end"/>
      </w:r>
      <w:r w:rsidRPr="005433D2">
        <w:rPr>
          <w:color w:val="000000" w:themeColor="text1"/>
          <w:spacing w:val="-13"/>
          <w:sz w:val="24"/>
        </w:rPr>
        <w:t> </w:t>
      </w:r>
      <w:r w:rsidRPr="005433D2">
        <w:rPr>
          <w:color w:val="000000" w:themeColor="text1"/>
          <w:spacing w:val="-12"/>
          <w:sz w:val="24"/>
        </w:rPr>
        <w:t>&gt;</w:t>
      </w:r>
      <w:r w:rsidRPr="005433D2">
        <w:rPr>
          <w:color w:val="000000" w:themeColor="text1"/>
          <w:spacing w:val="-13"/>
          <w:sz w:val="24"/>
        </w:rPr>
        <w:t> </w:t>
      </w:r>
      <w:proofErr w:type="spellStart"/>
      <w:r w:rsidRPr="005433D2">
        <w:rPr>
          <w:color w:val="000000" w:themeColor="text1"/>
          <w:spacing w:val="-12"/>
          <w:sz w:val="24"/>
        </w:rPr>
        <w:t>NavBar</w:t>
      </w:r>
      <w:proofErr w:type="spellEnd"/>
      <w:r w:rsidRPr="005433D2">
        <w:rPr>
          <w:color w:val="000000" w:themeColor="text1"/>
          <w:spacing w:val="-14"/>
          <w:sz w:val="24"/>
        </w:rPr>
        <w:t> </w:t>
      </w:r>
      <w:r w:rsidRPr="005433D2">
        <w:rPr>
          <w:color w:val="000000" w:themeColor="text1"/>
          <w:spacing w:val="-12"/>
          <w:sz w:val="24"/>
        </w:rPr>
        <w:t>&gt;</w:t>
      </w:r>
      <w:r w:rsidRPr="005433D2">
        <w:rPr>
          <w:color w:val="000000" w:themeColor="text1"/>
          <w:spacing w:val="-13"/>
          <w:sz w:val="24"/>
        </w:rPr>
        <w:t> </w:t>
      </w:r>
      <w:r w:rsidRPr="005433D2">
        <w:rPr>
          <w:color w:val="000000" w:themeColor="text1"/>
          <w:spacing w:val="-12"/>
          <w:sz w:val="24"/>
        </w:rPr>
        <w:t>Navigator</w:t>
      </w:r>
      <w:r w:rsidRPr="005433D2">
        <w:rPr>
          <w:color w:val="000000" w:themeColor="text1"/>
          <w:spacing w:val="-13"/>
          <w:sz w:val="24"/>
        </w:rPr>
        <w:t> </w:t>
      </w:r>
      <w:r w:rsidRPr="005433D2">
        <w:rPr>
          <w:color w:val="000000" w:themeColor="text1"/>
          <w:spacing w:val="-12"/>
          <w:sz w:val="24"/>
        </w:rPr>
        <w:t>&gt; </w:t>
      </w:r>
      <w:r w:rsidRPr="005433D2">
        <w:rPr>
          <w:color w:val="000000" w:themeColor="text1"/>
          <w:sz w:val="24"/>
        </w:rPr>
        <w:t>Commitment</w:t>
      </w:r>
      <w:r w:rsidR="00D01B4A" w:rsidRPr="005433D2">
        <w:rPr>
          <w:color w:val="000000" w:themeColor="text1"/>
          <w:sz w:val="24"/>
        </w:rPr>
        <w:br/>
        <w:t xml:space="preserve">      </w:t>
      </w:r>
      <w:r w:rsidRPr="005433D2">
        <w:rPr>
          <w:color w:val="000000" w:themeColor="text1"/>
          <w:sz w:val="24"/>
        </w:rPr>
        <w:t>Control &gt; Review Budget </w:t>
      </w:r>
      <w:r w:rsidRPr="005433D2">
        <w:rPr>
          <w:color w:val="000000" w:themeColor="text1"/>
          <w:spacing w:val="-8"/>
          <w:sz w:val="24"/>
        </w:rPr>
        <w:t>Activities</w:t>
      </w:r>
      <w:r w:rsidRPr="005433D2">
        <w:rPr>
          <w:color w:val="000000" w:themeColor="text1"/>
          <w:spacing w:val="-17"/>
          <w:sz w:val="24"/>
        </w:rPr>
        <w:t> </w:t>
      </w:r>
      <w:r w:rsidRPr="005433D2">
        <w:rPr>
          <w:color w:val="000000" w:themeColor="text1"/>
          <w:spacing w:val="-8"/>
          <w:sz w:val="24"/>
        </w:rPr>
        <w:t>&gt;</w:t>
      </w:r>
      <w:r w:rsidRPr="005433D2">
        <w:rPr>
          <w:color w:val="000000" w:themeColor="text1"/>
          <w:spacing w:val="-17"/>
          <w:sz w:val="24"/>
        </w:rPr>
        <w:t> </w:t>
      </w:r>
      <w:r w:rsidRPr="005433D2">
        <w:rPr>
          <w:color w:val="000000" w:themeColor="text1"/>
          <w:spacing w:val="-8"/>
          <w:sz w:val="24"/>
        </w:rPr>
        <w:t>Budgets</w:t>
      </w:r>
      <w:r w:rsidRPr="005433D2">
        <w:rPr>
          <w:color w:val="000000" w:themeColor="text1"/>
          <w:spacing w:val="-18"/>
          <w:sz w:val="24"/>
        </w:rPr>
        <w:t> </w:t>
      </w:r>
      <w:r w:rsidRPr="005433D2">
        <w:rPr>
          <w:color w:val="000000" w:themeColor="text1"/>
          <w:spacing w:val="-8"/>
          <w:sz w:val="24"/>
        </w:rPr>
        <w:t>Overview</w:t>
      </w:r>
    </w:p>
    <w:p w14:paraId="43948152" w14:textId="7040C760" w:rsidR="00901919" w:rsidRPr="00901919" w:rsidRDefault="00901919" w:rsidP="00901919">
      <w:pPr>
        <w:pStyle w:val="ListParagraph"/>
        <w:spacing w:before="3"/>
        <w:ind w:left="1409" w:hanging="60"/>
        <w:jc w:val="both"/>
        <w:rPr>
          <w:sz w:val="24"/>
        </w:rPr>
      </w:pPr>
      <w:r w:rsidRPr="005433D2">
        <w:rPr>
          <w:color w:val="000000" w:themeColor="text1"/>
          <w:sz w:val="24"/>
        </w:rPr>
        <w:t>•      Training:</w:t>
      </w:r>
      <w:r w:rsidRPr="005433D2">
        <w:rPr>
          <w:color w:val="000000" w:themeColor="text1"/>
          <w:spacing w:val="-5"/>
          <w:sz w:val="24"/>
        </w:rPr>
        <w:t> </w:t>
      </w:r>
      <w:hyperlink r:id="rId58" w:history="1">
        <w:r w:rsidRPr="005433D2">
          <w:rPr>
            <w:rStyle w:val="Hyperlink"/>
            <w:color w:val="000000" w:themeColor="text1"/>
            <w:sz w:val="24"/>
          </w:rPr>
          <w:t>Budget</w:t>
        </w:r>
        <w:r w:rsidRPr="005433D2">
          <w:rPr>
            <w:rStyle w:val="Hyperlink"/>
            <w:color w:val="000000" w:themeColor="text1"/>
            <w:spacing w:val="-1"/>
            <w:sz w:val="24"/>
          </w:rPr>
          <w:t> </w:t>
        </w:r>
        <w:r w:rsidRPr="005433D2">
          <w:rPr>
            <w:rStyle w:val="Hyperlink"/>
            <w:color w:val="000000" w:themeColor="text1"/>
            <w:sz w:val="24"/>
          </w:rPr>
          <w:t>Overview</w:t>
        </w:r>
        <w:r w:rsidRPr="005433D2">
          <w:rPr>
            <w:rStyle w:val="Hyperlink"/>
            <w:color w:val="000000" w:themeColor="text1"/>
            <w:spacing w:val="-4"/>
            <w:sz w:val="24"/>
          </w:rPr>
          <w:t> </w:t>
        </w:r>
        <w:r w:rsidRPr="005433D2">
          <w:rPr>
            <w:rStyle w:val="Hyperlink"/>
            <w:color w:val="000000" w:themeColor="text1"/>
            <w:spacing w:val="-2"/>
            <w:sz w:val="24"/>
          </w:rPr>
          <w:t>(e</w:t>
        </w:r>
        <w:r w:rsidR="00B2221E" w:rsidRPr="005433D2">
          <w:rPr>
            <w:rStyle w:val="Hyperlink"/>
            <w:color w:val="000000" w:themeColor="text1"/>
            <w:spacing w:val="-2"/>
            <w:sz w:val="24"/>
          </w:rPr>
          <w:t>L</w:t>
        </w:r>
        <w:r w:rsidRPr="005433D2">
          <w:rPr>
            <w:rStyle w:val="Hyperlink"/>
            <w:color w:val="000000" w:themeColor="text1"/>
            <w:spacing w:val="-2"/>
            <w:sz w:val="24"/>
          </w:rPr>
          <w:t>earning)</w:t>
        </w:r>
      </w:hyperlink>
    </w:p>
    <w:p w14:paraId="1EA8652C" w14:textId="52B9B051" w:rsidR="00901919" w:rsidRPr="00901919" w:rsidRDefault="00901919" w:rsidP="00D01B4A">
      <w:pPr>
        <w:spacing w:before="2" w:line="231" w:lineRule="atLeast"/>
        <w:ind w:left="540" w:right="38" w:hanging="60"/>
        <w:rPr>
          <w:color w:val="000000"/>
          <w:sz w:val="24"/>
        </w:rPr>
      </w:pPr>
      <w:r w:rsidRPr="00901919">
        <w:rPr>
          <w:color w:val="000000"/>
          <w:sz w:val="24"/>
        </w:rPr>
        <w:t> </w:t>
      </w:r>
    </w:p>
    <w:p w14:paraId="3D3E1A5B" w14:textId="2760A97B" w:rsidR="00901919" w:rsidRPr="00522B15" w:rsidRDefault="00D01B4A" w:rsidP="00522B15">
      <w:pPr>
        <w:pStyle w:val="Heading2"/>
        <w:spacing w:before="86"/>
        <w:ind w:left="488" w:hanging="488"/>
        <w:rPr>
          <w:rFonts w:ascii="Arial" w:hAnsi="Arial" w:cs="Arial"/>
          <w:color w:val="7030A0"/>
          <w:sz w:val="24"/>
          <w:szCs w:val="24"/>
        </w:rPr>
      </w:pPr>
      <w:r w:rsidRPr="00522B15">
        <w:rPr>
          <w:rFonts w:ascii="Arial" w:hAnsi="Arial" w:cs="Arial"/>
          <w:b/>
          <w:bCs/>
          <w:color w:val="7030A0"/>
          <w:sz w:val="24"/>
          <w:szCs w:val="24"/>
        </w:rPr>
        <w:t xml:space="preserve">- </w:t>
      </w:r>
      <w:r w:rsidR="00901919" w:rsidRPr="00522B15">
        <w:rPr>
          <w:rFonts w:ascii="Arial" w:hAnsi="Arial" w:cs="Arial"/>
          <w:b/>
          <w:bCs/>
          <w:color w:val="7030A0"/>
          <w:sz w:val="24"/>
          <w:szCs w:val="24"/>
        </w:rPr>
        <w:t>B</w:t>
      </w:r>
      <w:r w:rsidR="00BA4C5F" w:rsidRPr="00522B15">
        <w:rPr>
          <w:rFonts w:ascii="Arial" w:hAnsi="Arial" w:cs="Arial"/>
          <w:b/>
          <w:bCs/>
          <w:color w:val="7030A0"/>
          <w:sz w:val="24"/>
          <w:szCs w:val="24"/>
        </w:rPr>
        <w:t xml:space="preserve">UDGET JOURNAL SEARCH </w:t>
      </w:r>
      <w:r w:rsidRPr="00522B15">
        <w:rPr>
          <w:rFonts w:ascii="Arial" w:hAnsi="Arial" w:cs="Arial"/>
          <w:b/>
          <w:bCs/>
          <w:color w:val="7030A0"/>
          <w:spacing w:val="-2"/>
          <w:sz w:val="24"/>
          <w:szCs w:val="24"/>
        </w:rPr>
        <w:t>-</w:t>
      </w:r>
    </w:p>
    <w:p w14:paraId="1285F8F1" w14:textId="77777777" w:rsidR="00901919" w:rsidRPr="005433D2" w:rsidRDefault="00901919" w:rsidP="00901919">
      <w:pPr>
        <w:pStyle w:val="ListParagraph"/>
        <w:spacing w:before="22" w:line="231" w:lineRule="atLeast"/>
        <w:ind w:left="1710" w:right="38" w:hanging="360"/>
        <w:rPr>
          <w:color w:val="000000" w:themeColor="text1"/>
          <w:sz w:val="24"/>
        </w:rPr>
      </w:pPr>
      <w:r w:rsidRPr="005433D2">
        <w:rPr>
          <w:color w:val="000000" w:themeColor="text1"/>
          <w:sz w:val="24"/>
        </w:rPr>
        <w:t>•      </w:t>
      </w:r>
      <w:proofErr w:type="spellStart"/>
      <w:r>
        <w:fldChar w:fldCharType="begin"/>
      </w:r>
      <w:r>
        <w:instrText>HYPERLINK "https://nufin.northwestern.edu/"</w:instrText>
      </w:r>
      <w:r>
        <w:fldChar w:fldCharType="separate"/>
      </w:r>
      <w:r w:rsidRPr="005433D2">
        <w:rPr>
          <w:rStyle w:val="Hyperlink"/>
          <w:color w:val="000000" w:themeColor="text1"/>
          <w:spacing w:val="-10"/>
          <w:sz w:val="24"/>
        </w:rPr>
        <w:t>NUFinancials</w:t>
      </w:r>
      <w:proofErr w:type="spellEnd"/>
      <w:r>
        <w:fldChar w:fldCharType="end"/>
      </w:r>
      <w:r w:rsidRPr="005433D2">
        <w:rPr>
          <w:color w:val="000000" w:themeColor="text1"/>
          <w:spacing w:val="-21"/>
          <w:sz w:val="24"/>
        </w:rPr>
        <w:t> </w:t>
      </w:r>
      <w:r w:rsidRPr="005433D2">
        <w:rPr>
          <w:color w:val="000000" w:themeColor="text1"/>
          <w:spacing w:val="-10"/>
          <w:sz w:val="24"/>
        </w:rPr>
        <w:t>&gt;</w:t>
      </w:r>
      <w:r w:rsidRPr="005433D2">
        <w:rPr>
          <w:color w:val="000000" w:themeColor="text1"/>
          <w:spacing w:val="-15"/>
          <w:sz w:val="24"/>
        </w:rPr>
        <w:t> </w:t>
      </w:r>
      <w:proofErr w:type="spellStart"/>
      <w:r w:rsidRPr="005433D2">
        <w:rPr>
          <w:color w:val="000000" w:themeColor="text1"/>
          <w:spacing w:val="-10"/>
          <w:sz w:val="24"/>
        </w:rPr>
        <w:t>NavBar</w:t>
      </w:r>
      <w:proofErr w:type="spellEnd"/>
      <w:r w:rsidRPr="005433D2">
        <w:rPr>
          <w:color w:val="000000" w:themeColor="text1"/>
          <w:sz w:val="24"/>
        </w:rPr>
        <w:t> &gt;</w:t>
      </w:r>
      <w:r w:rsidRPr="005433D2">
        <w:rPr>
          <w:color w:val="000000" w:themeColor="text1"/>
          <w:spacing w:val="-25"/>
          <w:sz w:val="24"/>
        </w:rPr>
        <w:t> </w:t>
      </w:r>
      <w:r w:rsidRPr="005433D2">
        <w:rPr>
          <w:color w:val="000000" w:themeColor="text1"/>
          <w:sz w:val="24"/>
        </w:rPr>
        <w:t>Navigator</w:t>
      </w:r>
      <w:r w:rsidRPr="005433D2">
        <w:rPr>
          <w:color w:val="000000" w:themeColor="text1"/>
          <w:spacing w:val="35"/>
          <w:sz w:val="24"/>
        </w:rPr>
        <w:t> </w:t>
      </w:r>
      <w:r w:rsidRPr="005433D2">
        <w:rPr>
          <w:color w:val="000000" w:themeColor="text1"/>
          <w:sz w:val="24"/>
        </w:rPr>
        <w:t>&gt; NU</w:t>
      </w:r>
      <w:r w:rsidRPr="005433D2">
        <w:rPr>
          <w:color w:val="000000" w:themeColor="text1"/>
          <w:spacing w:val="-8"/>
          <w:sz w:val="24"/>
        </w:rPr>
        <w:t> </w:t>
      </w:r>
      <w:r w:rsidRPr="005433D2">
        <w:rPr>
          <w:color w:val="000000" w:themeColor="text1"/>
          <w:sz w:val="24"/>
        </w:rPr>
        <w:t>Budget</w:t>
      </w:r>
      <w:r w:rsidRPr="005433D2">
        <w:rPr>
          <w:color w:val="000000" w:themeColor="text1"/>
          <w:spacing w:val="-1"/>
          <w:sz w:val="24"/>
        </w:rPr>
        <w:t> </w:t>
      </w:r>
      <w:r w:rsidRPr="005433D2">
        <w:rPr>
          <w:color w:val="000000" w:themeColor="text1"/>
          <w:sz w:val="24"/>
        </w:rPr>
        <w:t>Journal &gt; Add/Update Budget Journal &gt; Find an Existing Value</w:t>
      </w:r>
    </w:p>
    <w:p w14:paraId="38ABEDE6" w14:textId="1B19B73B" w:rsidR="00901919" w:rsidRPr="005433D2" w:rsidRDefault="00901919" w:rsidP="00901919">
      <w:pPr>
        <w:pStyle w:val="ListParagraph"/>
        <w:spacing w:before="3" w:line="222" w:lineRule="atLeast"/>
        <w:ind w:left="1710" w:right="363" w:hanging="360"/>
        <w:rPr>
          <w:rStyle w:val="Hyperlink"/>
          <w:color w:val="000000" w:themeColor="text1"/>
          <w:sz w:val="24"/>
        </w:rPr>
      </w:pPr>
      <w:r w:rsidRPr="005433D2">
        <w:rPr>
          <w:color w:val="000000" w:themeColor="text1"/>
          <w:sz w:val="24"/>
        </w:rPr>
        <w:t>•      Training:</w:t>
      </w:r>
      <w:r w:rsidRPr="005433D2">
        <w:rPr>
          <w:color w:val="000000" w:themeColor="text1"/>
          <w:spacing w:val="-15"/>
          <w:sz w:val="24"/>
        </w:rPr>
        <w:t> </w:t>
      </w:r>
      <w:r w:rsidR="000D2F79" w:rsidRPr="005433D2">
        <w:rPr>
          <w:color w:val="000000" w:themeColor="text1"/>
          <w:sz w:val="24"/>
        </w:rPr>
        <w:fldChar w:fldCharType="begin"/>
      </w:r>
      <w:r w:rsidR="000D2F79" w:rsidRPr="005433D2">
        <w:rPr>
          <w:color w:val="000000" w:themeColor="text1"/>
          <w:sz w:val="24"/>
        </w:rPr>
        <w:instrText>HYPERLINK "https://services.northwestern.edu/TDClient/30/Portal/KB/ArticleDet?ID=1215"</w:instrText>
      </w:r>
      <w:r w:rsidR="000D2F79" w:rsidRPr="005433D2">
        <w:rPr>
          <w:color w:val="000000" w:themeColor="text1"/>
          <w:sz w:val="24"/>
        </w:rPr>
      </w:r>
      <w:r w:rsidR="000D2F79" w:rsidRPr="005433D2">
        <w:rPr>
          <w:color w:val="000000" w:themeColor="text1"/>
          <w:sz w:val="24"/>
        </w:rPr>
        <w:fldChar w:fldCharType="separate"/>
      </w:r>
      <w:r w:rsidRPr="005433D2">
        <w:rPr>
          <w:rStyle w:val="Hyperlink"/>
          <w:color w:val="000000" w:themeColor="text1"/>
          <w:sz w:val="24"/>
        </w:rPr>
        <w:t>Searching</w:t>
      </w:r>
      <w:r w:rsidRPr="005433D2">
        <w:rPr>
          <w:rStyle w:val="Hyperlink"/>
          <w:color w:val="000000" w:themeColor="text1"/>
          <w:spacing w:val="-15"/>
          <w:sz w:val="24"/>
        </w:rPr>
        <w:t> </w:t>
      </w:r>
      <w:r w:rsidRPr="005433D2">
        <w:rPr>
          <w:rStyle w:val="Hyperlink"/>
          <w:color w:val="000000" w:themeColor="text1"/>
          <w:sz w:val="24"/>
        </w:rPr>
        <w:t>for</w:t>
      </w:r>
      <w:r w:rsidRPr="005433D2">
        <w:rPr>
          <w:rStyle w:val="Hyperlink"/>
          <w:color w:val="000000" w:themeColor="text1"/>
          <w:spacing w:val="-15"/>
          <w:sz w:val="24"/>
        </w:rPr>
        <w:t> </w:t>
      </w:r>
      <w:r w:rsidRPr="005433D2">
        <w:rPr>
          <w:rStyle w:val="Hyperlink"/>
          <w:color w:val="000000" w:themeColor="text1"/>
          <w:sz w:val="24"/>
        </w:rPr>
        <w:t>Budget</w:t>
      </w:r>
      <w:r w:rsidRPr="005433D2">
        <w:rPr>
          <w:rStyle w:val="Hyperlink"/>
          <w:color w:val="000000" w:themeColor="text1"/>
          <w:spacing w:val="-16"/>
          <w:sz w:val="24"/>
        </w:rPr>
        <w:t> </w:t>
      </w:r>
      <w:r w:rsidRPr="005433D2">
        <w:rPr>
          <w:rStyle w:val="Hyperlink"/>
          <w:color w:val="000000" w:themeColor="text1"/>
          <w:sz w:val="24"/>
        </w:rPr>
        <w:t>Journals </w:t>
      </w:r>
      <w:r w:rsidRPr="005433D2">
        <w:rPr>
          <w:rStyle w:val="Hyperlink"/>
          <w:color w:val="000000" w:themeColor="text1"/>
          <w:spacing w:val="-4"/>
          <w:sz w:val="24"/>
        </w:rPr>
        <w:t>Training</w:t>
      </w:r>
      <w:r w:rsidRPr="005433D2">
        <w:rPr>
          <w:rStyle w:val="Hyperlink"/>
          <w:color w:val="000000" w:themeColor="text1"/>
          <w:spacing w:val="-23"/>
          <w:sz w:val="24"/>
        </w:rPr>
        <w:t> </w:t>
      </w:r>
      <w:r w:rsidRPr="005433D2">
        <w:rPr>
          <w:rStyle w:val="Hyperlink"/>
          <w:color w:val="000000" w:themeColor="text1"/>
          <w:spacing w:val="-4"/>
          <w:sz w:val="24"/>
        </w:rPr>
        <w:t>Guide</w:t>
      </w:r>
    </w:p>
    <w:p w14:paraId="3EF29143" w14:textId="6590B61A" w:rsidR="00901919" w:rsidRPr="005433D2" w:rsidRDefault="000D2F79" w:rsidP="00901919">
      <w:pPr>
        <w:spacing w:before="2" w:line="231" w:lineRule="atLeast"/>
        <w:ind w:left="540" w:right="38"/>
        <w:rPr>
          <w:color w:val="000000" w:themeColor="text1"/>
          <w:sz w:val="24"/>
        </w:rPr>
      </w:pPr>
      <w:r w:rsidRPr="005433D2">
        <w:rPr>
          <w:color w:val="000000" w:themeColor="text1"/>
          <w:sz w:val="24"/>
        </w:rPr>
        <w:fldChar w:fldCharType="end"/>
      </w:r>
      <w:r w:rsidR="00901919" w:rsidRPr="005433D2">
        <w:rPr>
          <w:color w:val="000000" w:themeColor="text1"/>
          <w:sz w:val="24"/>
        </w:rPr>
        <w:t> </w:t>
      </w:r>
    </w:p>
    <w:p w14:paraId="7ABB9DEA" w14:textId="113155F7" w:rsidR="00901919" w:rsidRPr="00522B15" w:rsidRDefault="00D01B4A" w:rsidP="00522B15">
      <w:pPr>
        <w:pStyle w:val="Heading2"/>
        <w:ind w:left="330" w:hanging="330"/>
        <w:rPr>
          <w:rFonts w:ascii="Arial" w:hAnsi="Arial" w:cs="Arial"/>
          <w:color w:val="7030A0"/>
          <w:sz w:val="24"/>
          <w:szCs w:val="24"/>
        </w:rPr>
      </w:pPr>
      <w:r w:rsidRPr="00522B15">
        <w:rPr>
          <w:rFonts w:ascii="Arial" w:hAnsi="Arial" w:cs="Arial"/>
          <w:b/>
          <w:bCs/>
          <w:color w:val="7030A0"/>
          <w:sz w:val="24"/>
          <w:szCs w:val="24"/>
        </w:rPr>
        <w:t xml:space="preserve">- </w:t>
      </w:r>
      <w:r w:rsidR="00901919" w:rsidRPr="00522B15">
        <w:rPr>
          <w:rFonts w:ascii="Arial" w:hAnsi="Arial" w:cs="Arial"/>
          <w:b/>
          <w:bCs/>
          <w:color w:val="7030A0"/>
          <w:sz w:val="24"/>
          <w:szCs w:val="24"/>
        </w:rPr>
        <w:t>B</w:t>
      </w:r>
      <w:r w:rsidR="00BA4C5F" w:rsidRPr="00522B15">
        <w:rPr>
          <w:rFonts w:ascii="Arial" w:hAnsi="Arial" w:cs="Arial"/>
          <w:b/>
          <w:bCs/>
          <w:color w:val="7030A0"/>
          <w:sz w:val="24"/>
          <w:szCs w:val="24"/>
        </w:rPr>
        <w:t xml:space="preserve">UDGET JOURNAL CREATION </w:t>
      </w:r>
      <w:r w:rsidRPr="00522B15">
        <w:rPr>
          <w:rFonts w:ascii="Arial" w:hAnsi="Arial" w:cs="Arial"/>
          <w:b/>
          <w:bCs/>
          <w:color w:val="7030A0"/>
          <w:spacing w:val="-2"/>
          <w:sz w:val="24"/>
          <w:szCs w:val="24"/>
        </w:rPr>
        <w:t>-</w:t>
      </w:r>
    </w:p>
    <w:p w14:paraId="0AA60D67" w14:textId="3AEF02DC" w:rsidR="00901919" w:rsidRPr="005433D2" w:rsidRDefault="00901919" w:rsidP="007F7367">
      <w:pPr>
        <w:pStyle w:val="ListParagraph"/>
        <w:spacing w:before="21" w:line="231" w:lineRule="atLeast"/>
        <w:ind w:left="1350" w:right="540" w:hanging="60"/>
        <w:rPr>
          <w:color w:val="000000" w:themeColor="text1"/>
          <w:sz w:val="24"/>
        </w:rPr>
      </w:pPr>
      <w:r w:rsidRPr="005433D2">
        <w:rPr>
          <w:color w:val="000000" w:themeColor="text1"/>
          <w:sz w:val="24"/>
        </w:rPr>
        <w:t>•         </w:t>
      </w:r>
      <w:hyperlink r:id="rId59" w:history="1">
        <w:r w:rsidRPr="005433D2">
          <w:rPr>
            <w:rStyle w:val="Hyperlink"/>
            <w:color w:val="000000" w:themeColor="text1"/>
            <w:sz w:val="24"/>
          </w:rPr>
          <w:t>NUFinancials</w:t>
        </w:r>
      </w:hyperlink>
      <w:r w:rsidRPr="005433D2">
        <w:rPr>
          <w:color w:val="000000" w:themeColor="text1"/>
          <w:spacing w:val="-15"/>
          <w:sz w:val="24"/>
        </w:rPr>
        <w:t> </w:t>
      </w:r>
      <w:r w:rsidRPr="005433D2">
        <w:rPr>
          <w:color w:val="000000" w:themeColor="text1"/>
          <w:sz w:val="24"/>
        </w:rPr>
        <w:t>&gt;</w:t>
      </w:r>
      <w:r w:rsidRPr="005433D2">
        <w:rPr>
          <w:color w:val="000000" w:themeColor="text1"/>
          <w:spacing w:val="-15"/>
          <w:sz w:val="24"/>
        </w:rPr>
        <w:t> </w:t>
      </w:r>
      <w:r w:rsidRPr="005433D2">
        <w:rPr>
          <w:color w:val="000000" w:themeColor="text1"/>
          <w:sz w:val="24"/>
        </w:rPr>
        <w:t>NavBar</w:t>
      </w:r>
      <w:r w:rsidRPr="005433D2">
        <w:rPr>
          <w:color w:val="000000" w:themeColor="text1"/>
          <w:spacing w:val="18"/>
          <w:sz w:val="24"/>
        </w:rPr>
        <w:t> </w:t>
      </w:r>
      <w:r w:rsidRPr="005433D2">
        <w:rPr>
          <w:color w:val="000000" w:themeColor="text1"/>
          <w:sz w:val="24"/>
        </w:rPr>
        <w:t>&gt;</w:t>
      </w:r>
      <w:r w:rsidRPr="005433D2">
        <w:rPr>
          <w:color w:val="000000" w:themeColor="text1"/>
          <w:spacing w:val="-15"/>
          <w:sz w:val="24"/>
        </w:rPr>
        <w:t> </w:t>
      </w:r>
      <w:r w:rsidRPr="005433D2">
        <w:rPr>
          <w:color w:val="000000" w:themeColor="text1"/>
          <w:sz w:val="24"/>
        </w:rPr>
        <w:t>Navigator</w:t>
      </w:r>
      <w:r w:rsidRPr="005433D2">
        <w:rPr>
          <w:color w:val="000000" w:themeColor="text1"/>
          <w:spacing w:val="33"/>
          <w:sz w:val="24"/>
        </w:rPr>
        <w:t> </w:t>
      </w:r>
      <w:r w:rsidRPr="005433D2">
        <w:rPr>
          <w:color w:val="000000" w:themeColor="text1"/>
          <w:sz w:val="24"/>
        </w:rPr>
        <w:t>&gt; </w:t>
      </w:r>
      <w:r w:rsidRPr="005433D2">
        <w:rPr>
          <w:color w:val="000000" w:themeColor="text1"/>
          <w:spacing w:val="-8"/>
          <w:sz w:val="24"/>
        </w:rPr>
        <w:t>NU</w:t>
      </w:r>
      <w:r w:rsidRPr="005433D2">
        <w:rPr>
          <w:color w:val="000000" w:themeColor="text1"/>
          <w:spacing w:val="-34"/>
          <w:sz w:val="24"/>
        </w:rPr>
        <w:t> </w:t>
      </w:r>
      <w:r w:rsidRPr="005433D2">
        <w:rPr>
          <w:color w:val="000000" w:themeColor="text1"/>
          <w:spacing w:val="-8"/>
          <w:sz w:val="24"/>
        </w:rPr>
        <w:t>Budget</w:t>
      </w:r>
      <w:r w:rsidRPr="005433D2">
        <w:rPr>
          <w:color w:val="000000" w:themeColor="text1"/>
          <w:spacing w:val="-26"/>
          <w:sz w:val="24"/>
        </w:rPr>
        <w:t> </w:t>
      </w:r>
      <w:r w:rsidRPr="005433D2">
        <w:rPr>
          <w:color w:val="000000" w:themeColor="text1"/>
          <w:spacing w:val="-8"/>
          <w:sz w:val="24"/>
        </w:rPr>
        <w:t>Journal</w:t>
      </w:r>
      <w:r w:rsidRPr="005433D2">
        <w:rPr>
          <w:color w:val="000000" w:themeColor="text1"/>
          <w:spacing w:val="-18"/>
          <w:sz w:val="24"/>
        </w:rPr>
        <w:t> </w:t>
      </w:r>
      <w:r w:rsidRPr="005433D2">
        <w:rPr>
          <w:color w:val="000000" w:themeColor="text1"/>
          <w:spacing w:val="-8"/>
          <w:sz w:val="24"/>
        </w:rPr>
        <w:t>&gt;</w:t>
      </w:r>
      <w:r w:rsidRPr="005433D2">
        <w:rPr>
          <w:color w:val="000000" w:themeColor="text1"/>
          <w:spacing w:val="-25"/>
          <w:sz w:val="24"/>
        </w:rPr>
        <w:t> </w:t>
      </w:r>
      <w:r w:rsidR="00CA2F77" w:rsidRPr="005433D2">
        <w:rPr>
          <w:color w:val="000000" w:themeColor="text1"/>
          <w:spacing w:val="-25"/>
          <w:sz w:val="24"/>
        </w:rPr>
        <w:br/>
        <w:t xml:space="preserve"> </w:t>
      </w:r>
      <w:r w:rsidR="007F7367" w:rsidRPr="005433D2">
        <w:rPr>
          <w:color w:val="000000" w:themeColor="text1"/>
          <w:spacing w:val="-25"/>
          <w:sz w:val="24"/>
        </w:rPr>
        <w:t xml:space="preserve">              </w:t>
      </w:r>
      <w:r w:rsidRPr="005433D2">
        <w:rPr>
          <w:color w:val="000000" w:themeColor="text1"/>
          <w:spacing w:val="-8"/>
          <w:sz w:val="24"/>
        </w:rPr>
        <w:t>Add/Update </w:t>
      </w:r>
      <w:r w:rsidRPr="005433D2">
        <w:rPr>
          <w:color w:val="000000" w:themeColor="text1"/>
          <w:spacing w:val="-14"/>
          <w:sz w:val="24"/>
        </w:rPr>
        <w:t>Budget</w:t>
      </w:r>
      <w:r w:rsidR="005D4A15" w:rsidRPr="005433D2">
        <w:rPr>
          <w:color w:val="000000" w:themeColor="text1"/>
          <w:spacing w:val="-14"/>
          <w:sz w:val="24"/>
        </w:rPr>
        <w:t xml:space="preserve"> </w:t>
      </w:r>
      <w:r w:rsidRPr="005433D2">
        <w:rPr>
          <w:color w:val="000000" w:themeColor="text1"/>
          <w:spacing w:val="-14"/>
          <w:sz w:val="24"/>
        </w:rPr>
        <w:t>Journal</w:t>
      </w:r>
      <w:r w:rsidRPr="005433D2">
        <w:rPr>
          <w:color w:val="000000" w:themeColor="text1"/>
          <w:spacing w:val="-18"/>
          <w:sz w:val="24"/>
        </w:rPr>
        <w:t> </w:t>
      </w:r>
      <w:r w:rsidRPr="005433D2">
        <w:rPr>
          <w:color w:val="000000" w:themeColor="text1"/>
          <w:spacing w:val="-14"/>
          <w:sz w:val="24"/>
        </w:rPr>
        <w:t>&gt;</w:t>
      </w:r>
      <w:r w:rsidRPr="005433D2">
        <w:rPr>
          <w:color w:val="000000" w:themeColor="text1"/>
          <w:spacing w:val="-11"/>
          <w:sz w:val="24"/>
        </w:rPr>
        <w:t> </w:t>
      </w:r>
      <w:r w:rsidRPr="005433D2">
        <w:rPr>
          <w:color w:val="000000" w:themeColor="text1"/>
          <w:spacing w:val="-14"/>
          <w:sz w:val="24"/>
        </w:rPr>
        <w:t>Add</w:t>
      </w:r>
      <w:r w:rsidRPr="005433D2">
        <w:rPr>
          <w:color w:val="000000" w:themeColor="text1"/>
          <w:spacing w:val="-8"/>
          <w:sz w:val="24"/>
        </w:rPr>
        <w:t> </w:t>
      </w:r>
      <w:r w:rsidRPr="005433D2">
        <w:rPr>
          <w:color w:val="000000" w:themeColor="text1"/>
          <w:spacing w:val="-14"/>
          <w:sz w:val="24"/>
        </w:rPr>
        <w:t>a</w:t>
      </w:r>
      <w:r w:rsidRPr="005433D2">
        <w:rPr>
          <w:color w:val="000000" w:themeColor="text1"/>
          <w:spacing w:val="-18"/>
          <w:sz w:val="24"/>
        </w:rPr>
        <w:t> </w:t>
      </w:r>
      <w:r w:rsidRPr="005433D2">
        <w:rPr>
          <w:color w:val="000000" w:themeColor="text1"/>
          <w:spacing w:val="-14"/>
          <w:sz w:val="24"/>
        </w:rPr>
        <w:t>New</w:t>
      </w:r>
      <w:r w:rsidRPr="005433D2">
        <w:rPr>
          <w:color w:val="000000" w:themeColor="text1"/>
          <w:spacing w:val="-13"/>
          <w:sz w:val="24"/>
        </w:rPr>
        <w:t> </w:t>
      </w:r>
      <w:r w:rsidRPr="005433D2">
        <w:rPr>
          <w:color w:val="000000" w:themeColor="text1"/>
          <w:spacing w:val="-14"/>
          <w:sz w:val="24"/>
        </w:rPr>
        <w:t>Value</w:t>
      </w:r>
    </w:p>
    <w:p w14:paraId="1F5CD168" w14:textId="7EA181A7" w:rsidR="00901919" w:rsidRPr="005433D2" w:rsidRDefault="00901919" w:rsidP="007F7367">
      <w:pPr>
        <w:pStyle w:val="ListParagraph"/>
        <w:spacing w:before="3" w:line="222" w:lineRule="atLeast"/>
        <w:ind w:left="1350" w:right="1440" w:hanging="60"/>
        <w:rPr>
          <w:rStyle w:val="Hyperlink"/>
          <w:color w:val="000000" w:themeColor="text1"/>
          <w:sz w:val="24"/>
        </w:rPr>
      </w:pPr>
      <w:r w:rsidRPr="005433D2">
        <w:rPr>
          <w:color w:val="000000" w:themeColor="text1"/>
          <w:sz w:val="24"/>
        </w:rPr>
        <w:t>•         Training: </w:t>
      </w:r>
      <w:r w:rsidR="005D4A15" w:rsidRPr="005433D2">
        <w:rPr>
          <w:color w:val="000000" w:themeColor="text1"/>
          <w:sz w:val="24"/>
        </w:rPr>
        <w:fldChar w:fldCharType="begin"/>
      </w:r>
      <w:r w:rsidR="005D4A15" w:rsidRPr="005433D2">
        <w:rPr>
          <w:color w:val="000000" w:themeColor="text1"/>
          <w:sz w:val="24"/>
        </w:rPr>
        <w:instrText>HYPERLINK "https://services.northwestern.edu/TDClient/30/Portal/KB/ArticleDet?ID=1199"</w:instrText>
      </w:r>
      <w:r w:rsidR="005D4A15" w:rsidRPr="005433D2">
        <w:rPr>
          <w:color w:val="000000" w:themeColor="text1"/>
          <w:sz w:val="24"/>
        </w:rPr>
      </w:r>
      <w:r w:rsidR="005D4A15" w:rsidRPr="005433D2">
        <w:rPr>
          <w:color w:val="000000" w:themeColor="text1"/>
          <w:sz w:val="24"/>
        </w:rPr>
        <w:fldChar w:fldCharType="separate"/>
      </w:r>
      <w:r w:rsidRPr="005433D2">
        <w:rPr>
          <w:rStyle w:val="Hyperlink"/>
          <w:color w:val="000000" w:themeColor="text1"/>
          <w:sz w:val="24"/>
        </w:rPr>
        <w:t>Initiating Budge</w:t>
      </w:r>
      <w:r w:rsidR="00CA2F77" w:rsidRPr="005433D2">
        <w:rPr>
          <w:rStyle w:val="Hyperlink"/>
          <w:color w:val="000000" w:themeColor="text1"/>
          <w:sz w:val="24"/>
        </w:rPr>
        <w:t xml:space="preserve"> </w:t>
      </w:r>
      <w:r w:rsidRPr="005433D2">
        <w:rPr>
          <w:rStyle w:val="Hyperlink"/>
          <w:color w:val="000000" w:themeColor="text1"/>
          <w:sz w:val="24"/>
        </w:rPr>
        <w:t>Adjustments </w:t>
      </w:r>
      <w:r w:rsidRPr="005433D2">
        <w:rPr>
          <w:rStyle w:val="Hyperlink"/>
          <w:color w:val="000000" w:themeColor="text1"/>
          <w:spacing w:val="-4"/>
          <w:sz w:val="24"/>
        </w:rPr>
        <w:t>Training</w:t>
      </w:r>
      <w:r w:rsidRPr="005433D2">
        <w:rPr>
          <w:rStyle w:val="Hyperlink"/>
          <w:color w:val="000000" w:themeColor="text1"/>
          <w:spacing w:val="-23"/>
          <w:sz w:val="24"/>
        </w:rPr>
        <w:t> </w:t>
      </w:r>
      <w:r w:rsidRPr="005433D2">
        <w:rPr>
          <w:rStyle w:val="Hyperlink"/>
          <w:color w:val="000000" w:themeColor="text1"/>
          <w:spacing w:val="-4"/>
          <w:sz w:val="24"/>
        </w:rPr>
        <w:t>Guide</w:t>
      </w:r>
    </w:p>
    <w:p w14:paraId="46DA43F8" w14:textId="11EB4765" w:rsidR="00901919" w:rsidRPr="00901919" w:rsidRDefault="005D4A15" w:rsidP="00901919">
      <w:pPr>
        <w:spacing w:before="2" w:line="231" w:lineRule="atLeast"/>
        <w:ind w:left="540" w:right="38"/>
        <w:rPr>
          <w:color w:val="000000"/>
          <w:sz w:val="24"/>
        </w:rPr>
      </w:pPr>
      <w:r w:rsidRPr="005433D2">
        <w:rPr>
          <w:color w:val="000000" w:themeColor="text1"/>
          <w:sz w:val="24"/>
        </w:rPr>
        <w:fldChar w:fldCharType="end"/>
      </w:r>
      <w:r w:rsidR="00901919" w:rsidRPr="00901919">
        <w:rPr>
          <w:color w:val="000000"/>
          <w:sz w:val="24"/>
        </w:rPr>
        <w:t> </w:t>
      </w:r>
    </w:p>
    <w:p w14:paraId="3E6E5BFB" w14:textId="77777777" w:rsidR="00901919" w:rsidRPr="00901919" w:rsidRDefault="00901919" w:rsidP="00901919">
      <w:pPr>
        <w:spacing w:before="2" w:line="231" w:lineRule="atLeast"/>
        <w:ind w:left="540" w:right="38"/>
        <w:rPr>
          <w:color w:val="000000"/>
          <w:sz w:val="24"/>
        </w:rPr>
      </w:pPr>
      <w:r w:rsidRPr="00901919">
        <w:rPr>
          <w:color w:val="000000"/>
          <w:sz w:val="24"/>
        </w:rPr>
        <w:t> </w:t>
      </w:r>
    </w:p>
    <w:p w14:paraId="2ACB92B0" w14:textId="483B57BC" w:rsidR="00901919" w:rsidRPr="00522B15" w:rsidRDefault="00BA4C5F" w:rsidP="00522B15">
      <w:pPr>
        <w:spacing w:before="86" w:line="231" w:lineRule="atLeast"/>
        <w:ind w:left="488" w:right="4088" w:hanging="488"/>
        <w:rPr>
          <w:b/>
          <w:bCs/>
          <w:color w:val="7030A0"/>
          <w:sz w:val="24"/>
        </w:rPr>
      </w:pPr>
      <w:r w:rsidRPr="00522B15">
        <w:rPr>
          <w:b/>
          <w:bCs/>
          <w:color w:val="7030A0"/>
          <w:sz w:val="24"/>
        </w:rPr>
        <w:t>- BUDGETING RESOURCES -</w:t>
      </w:r>
      <w:r w:rsidR="00901919" w:rsidRPr="00522B15">
        <w:rPr>
          <w:b/>
          <w:bCs/>
          <w:color w:val="7030A0"/>
          <w:sz w:val="24"/>
        </w:rPr>
        <w:t> </w:t>
      </w:r>
    </w:p>
    <w:p w14:paraId="3004A5CD" w14:textId="7CEA3EEC" w:rsidR="003B59DB" w:rsidRPr="005433D2" w:rsidRDefault="00901919" w:rsidP="003B59DB">
      <w:pPr>
        <w:pStyle w:val="ListParagraph"/>
        <w:spacing w:before="86" w:line="231" w:lineRule="atLeast"/>
        <w:ind w:left="1440" w:right="810" w:hanging="450"/>
        <w:rPr>
          <w:color w:val="000000" w:themeColor="text1"/>
        </w:rPr>
      </w:pPr>
      <w:r w:rsidRPr="005433D2">
        <w:rPr>
          <w:color w:val="000000" w:themeColor="text1"/>
          <w:spacing w:val="-10"/>
          <w:sz w:val="24"/>
        </w:rPr>
        <w:t>·            </w:t>
      </w:r>
      <w:hyperlink r:id="rId60" w:history="1">
        <w:r w:rsidRPr="005433D2">
          <w:rPr>
            <w:rStyle w:val="Hyperlink"/>
            <w:color w:val="000000" w:themeColor="text1"/>
            <w:sz w:val="24"/>
          </w:rPr>
          <w:t>Office</w:t>
        </w:r>
        <w:r w:rsidRPr="005433D2">
          <w:rPr>
            <w:rStyle w:val="Hyperlink"/>
            <w:color w:val="000000" w:themeColor="text1"/>
            <w:spacing w:val="-6"/>
            <w:sz w:val="24"/>
          </w:rPr>
          <w:t> </w:t>
        </w:r>
        <w:r w:rsidRPr="005433D2">
          <w:rPr>
            <w:rStyle w:val="Hyperlink"/>
            <w:color w:val="000000" w:themeColor="text1"/>
            <w:sz w:val="24"/>
          </w:rPr>
          <w:t>of Budget and</w:t>
        </w:r>
        <w:r w:rsidRPr="005433D2">
          <w:rPr>
            <w:rStyle w:val="Hyperlink"/>
            <w:color w:val="000000" w:themeColor="text1"/>
            <w:spacing w:val="-1"/>
            <w:sz w:val="24"/>
          </w:rPr>
          <w:t> </w:t>
        </w:r>
        <w:r w:rsidRPr="005433D2">
          <w:rPr>
            <w:rStyle w:val="Hyperlink"/>
            <w:color w:val="000000" w:themeColor="text1"/>
            <w:sz w:val="24"/>
          </w:rPr>
          <w:t>Planning</w:t>
        </w:r>
      </w:hyperlink>
    </w:p>
    <w:p w14:paraId="275750F5" w14:textId="5E15CED1" w:rsidR="00901919" w:rsidRPr="005433D2" w:rsidRDefault="00901919" w:rsidP="003B4498">
      <w:pPr>
        <w:pStyle w:val="ListParagraph"/>
        <w:spacing w:before="86" w:line="231" w:lineRule="atLeast"/>
        <w:ind w:left="1440" w:right="810" w:hanging="450"/>
        <w:rPr>
          <w:color w:val="000000" w:themeColor="text1"/>
          <w:spacing w:val="-10"/>
          <w:sz w:val="24"/>
          <w:u w:val="single"/>
        </w:rPr>
      </w:pPr>
      <w:r w:rsidRPr="005433D2">
        <w:rPr>
          <w:color w:val="000000" w:themeColor="text1"/>
          <w:spacing w:val="-10"/>
          <w:sz w:val="24"/>
        </w:rPr>
        <w:t>·            Log</w:t>
      </w:r>
      <w:r w:rsidRPr="005433D2">
        <w:rPr>
          <w:color w:val="000000" w:themeColor="text1"/>
          <w:spacing w:val="-17"/>
          <w:sz w:val="24"/>
        </w:rPr>
        <w:t> </w:t>
      </w:r>
      <w:r w:rsidRPr="005433D2">
        <w:rPr>
          <w:color w:val="000000" w:themeColor="text1"/>
          <w:spacing w:val="-10"/>
          <w:sz w:val="24"/>
        </w:rPr>
        <w:t>into</w:t>
      </w:r>
      <w:r w:rsidRPr="005433D2">
        <w:rPr>
          <w:color w:val="000000" w:themeColor="text1"/>
          <w:spacing w:val="-15"/>
          <w:sz w:val="24"/>
        </w:rPr>
        <w:t> </w:t>
      </w:r>
      <w:proofErr w:type="spellStart"/>
      <w:r>
        <w:fldChar w:fldCharType="begin"/>
      </w:r>
      <w:r>
        <w:instrText>HYPERLINK "https://nuplans.northwestern.edu/"</w:instrText>
      </w:r>
      <w:r>
        <w:fldChar w:fldCharType="separate"/>
      </w:r>
      <w:r w:rsidRPr="005433D2">
        <w:rPr>
          <w:rStyle w:val="Hyperlink"/>
          <w:color w:val="000000" w:themeColor="text1"/>
          <w:spacing w:val="-10"/>
          <w:sz w:val="24"/>
        </w:rPr>
        <w:t>NUPlans</w:t>
      </w:r>
      <w:proofErr w:type="spellEnd"/>
      <w:r w:rsidRPr="005433D2">
        <w:rPr>
          <w:rStyle w:val="Hyperlink"/>
          <w:color w:val="000000" w:themeColor="text1"/>
          <w:spacing w:val="-17"/>
          <w:sz w:val="24"/>
        </w:rPr>
        <w:t> </w:t>
      </w:r>
      <w:r w:rsidRPr="005433D2">
        <w:rPr>
          <w:rStyle w:val="Hyperlink"/>
          <w:color w:val="000000" w:themeColor="text1"/>
          <w:spacing w:val="-10"/>
          <w:sz w:val="24"/>
        </w:rPr>
        <w:t>Web </w:t>
      </w:r>
      <w:r>
        <w:fldChar w:fldCharType="end"/>
      </w:r>
    </w:p>
    <w:p w14:paraId="0E19FC93" w14:textId="77777777" w:rsidR="00704D89" w:rsidRDefault="00704D89" w:rsidP="003B4498">
      <w:pPr>
        <w:pStyle w:val="ListParagraph"/>
        <w:spacing w:before="86" w:line="231" w:lineRule="atLeast"/>
        <w:ind w:left="1440" w:right="810" w:hanging="450"/>
        <w:rPr>
          <w:color w:val="000000"/>
          <w:spacing w:val="-10"/>
          <w:sz w:val="24"/>
          <w:u w:val="single"/>
        </w:rPr>
      </w:pPr>
    </w:p>
    <w:p w14:paraId="5BC99BBF" w14:textId="143F6426" w:rsidR="00901919" w:rsidRPr="00522B15" w:rsidRDefault="00802A7D" w:rsidP="00704D89">
      <w:pPr>
        <w:pStyle w:val="Heading1"/>
        <w:spacing w:before="257"/>
        <w:rPr>
          <w:rFonts w:ascii="Arial" w:hAnsi="Arial" w:cs="Arial"/>
          <w:color w:val="538135" w:themeColor="accent6" w:themeShade="BF"/>
          <w:sz w:val="28"/>
          <w:szCs w:val="28"/>
        </w:rPr>
      </w:pPr>
      <w:r w:rsidRPr="00522B15">
        <w:rPr>
          <w:rFonts w:ascii="Arial" w:hAnsi="Arial" w:cs="Arial"/>
          <w:b/>
          <w:bCs/>
          <w:color w:val="538135" w:themeColor="accent6" w:themeShade="BF"/>
          <w:spacing w:val="-2"/>
          <w:sz w:val="28"/>
          <w:szCs w:val="28"/>
        </w:rPr>
        <w:t>COGNOS</w:t>
      </w:r>
    </w:p>
    <w:p w14:paraId="6068D8EF" w14:textId="2DEF3DA8" w:rsidR="00901919" w:rsidRPr="00901919" w:rsidRDefault="00901919" w:rsidP="00901919">
      <w:pPr>
        <w:spacing w:before="108"/>
        <w:ind w:left="720" w:right="720"/>
        <w:rPr>
          <w:color w:val="000000"/>
          <w:sz w:val="24"/>
        </w:rPr>
      </w:pPr>
      <w:r w:rsidRPr="00901919">
        <w:rPr>
          <w:color w:val="000000"/>
          <w:sz w:val="24"/>
        </w:rPr>
        <w:t>The</w:t>
      </w:r>
      <w:r w:rsidRPr="00901919">
        <w:rPr>
          <w:color w:val="000000"/>
          <w:spacing w:val="-10"/>
          <w:sz w:val="24"/>
        </w:rPr>
        <w:t> </w:t>
      </w:r>
      <w:r w:rsidRPr="00901919">
        <w:rPr>
          <w:color w:val="000000"/>
          <w:sz w:val="24"/>
        </w:rPr>
        <w:t>Business</w:t>
      </w:r>
      <w:r w:rsidRPr="00901919">
        <w:rPr>
          <w:color w:val="000000"/>
          <w:spacing w:val="-10"/>
          <w:sz w:val="24"/>
        </w:rPr>
        <w:t> </w:t>
      </w:r>
      <w:r w:rsidRPr="00901919">
        <w:rPr>
          <w:color w:val="000000"/>
          <w:sz w:val="24"/>
        </w:rPr>
        <w:t>Intelligence</w:t>
      </w:r>
      <w:r w:rsidRPr="00901919">
        <w:rPr>
          <w:color w:val="000000"/>
          <w:spacing w:val="-7"/>
          <w:sz w:val="24"/>
        </w:rPr>
        <w:t> </w:t>
      </w:r>
      <w:r w:rsidRPr="00901919">
        <w:rPr>
          <w:color w:val="000000"/>
          <w:sz w:val="24"/>
        </w:rPr>
        <w:t>(BI)</w:t>
      </w:r>
      <w:r w:rsidRPr="00901919">
        <w:rPr>
          <w:color w:val="000000"/>
          <w:spacing w:val="-14"/>
          <w:sz w:val="24"/>
        </w:rPr>
        <w:t> </w:t>
      </w:r>
      <w:r w:rsidRPr="00901919">
        <w:rPr>
          <w:color w:val="000000"/>
          <w:sz w:val="24"/>
        </w:rPr>
        <w:t>System</w:t>
      </w:r>
      <w:r w:rsidRPr="00901919">
        <w:rPr>
          <w:color w:val="000000"/>
          <w:spacing w:val="-13"/>
          <w:sz w:val="24"/>
        </w:rPr>
        <w:t> </w:t>
      </w:r>
      <w:r w:rsidRPr="00901919">
        <w:rPr>
          <w:color w:val="000000"/>
          <w:sz w:val="24"/>
        </w:rPr>
        <w:t>(also</w:t>
      </w:r>
      <w:r w:rsidRPr="00901919">
        <w:rPr>
          <w:color w:val="000000"/>
          <w:spacing w:val="-10"/>
          <w:sz w:val="24"/>
        </w:rPr>
        <w:t> </w:t>
      </w:r>
      <w:r w:rsidRPr="00901919">
        <w:rPr>
          <w:color w:val="000000"/>
          <w:sz w:val="24"/>
        </w:rPr>
        <w:t>known</w:t>
      </w:r>
      <w:r w:rsidRPr="00901919">
        <w:rPr>
          <w:color w:val="000000"/>
          <w:spacing w:val="-9"/>
          <w:sz w:val="24"/>
        </w:rPr>
        <w:t> </w:t>
      </w:r>
      <w:r w:rsidRPr="00901919">
        <w:rPr>
          <w:color w:val="000000"/>
          <w:sz w:val="24"/>
        </w:rPr>
        <w:t>as</w:t>
      </w:r>
      <w:r w:rsidRPr="00901919">
        <w:rPr>
          <w:color w:val="000000"/>
          <w:spacing w:val="-8"/>
          <w:sz w:val="24"/>
        </w:rPr>
        <w:t> </w:t>
      </w:r>
      <w:r w:rsidRPr="00901919">
        <w:rPr>
          <w:color w:val="000000"/>
          <w:sz w:val="24"/>
        </w:rPr>
        <w:t>Cognos),</w:t>
      </w:r>
      <w:r w:rsidRPr="00901919">
        <w:rPr>
          <w:color w:val="000000"/>
          <w:spacing w:val="-4"/>
          <w:sz w:val="24"/>
        </w:rPr>
        <w:t> </w:t>
      </w:r>
      <w:r w:rsidRPr="00901919">
        <w:rPr>
          <w:color w:val="000000"/>
          <w:sz w:val="24"/>
        </w:rPr>
        <w:t>provides</w:t>
      </w:r>
      <w:r w:rsidR="00CA2F77">
        <w:rPr>
          <w:color w:val="000000"/>
          <w:sz w:val="24"/>
        </w:rPr>
        <w:t xml:space="preserve"> </w:t>
      </w:r>
      <w:r w:rsidRPr="00901919">
        <w:rPr>
          <w:color w:val="000000"/>
          <w:sz w:val="24"/>
        </w:rPr>
        <w:t>Northwestern</w:t>
      </w:r>
      <w:r w:rsidRPr="00901919">
        <w:rPr>
          <w:color w:val="000000"/>
          <w:spacing w:val="-10"/>
          <w:sz w:val="24"/>
        </w:rPr>
        <w:t> </w:t>
      </w:r>
      <w:r w:rsidRPr="00901919">
        <w:rPr>
          <w:color w:val="000000"/>
          <w:sz w:val="24"/>
        </w:rPr>
        <w:t>with</w:t>
      </w:r>
      <w:r w:rsidRPr="00901919">
        <w:rPr>
          <w:color w:val="000000"/>
          <w:spacing w:val="-10"/>
          <w:sz w:val="24"/>
        </w:rPr>
        <w:t> </w:t>
      </w:r>
      <w:r w:rsidRPr="00901919">
        <w:rPr>
          <w:color w:val="000000"/>
          <w:sz w:val="24"/>
        </w:rPr>
        <w:t>accessible</w:t>
      </w:r>
      <w:r w:rsidRPr="00901919">
        <w:rPr>
          <w:color w:val="000000"/>
          <w:spacing w:val="-14"/>
          <w:sz w:val="24"/>
        </w:rPr>
        <w:t> </w:t>
      </w:r>
      <w:r w:rsidRPr="00901919">
        <w:rPr>
          <w:color w:val="000000"/>
          <w:sz w:val="24"/>
        </w:rPr>
        <w:t>and</w:t>
      </w:r>
      <w:r w:rsidRPr="00901919">
        <w:rPr>
          <w:color w:val="000000"/>
          <w:spacing w:val="-10"/>
          <w:sz w:val="24"/>
        </w:rPr>
        <w:t> </w:t>
      </w:r>
      <w:r w:rsidRPr="00901919">
        <w:rPr>
          <w:color w:val="000000"/>
          <w:spacing w:val="-2"/>
          <w:sz w:val="24"/>
        </w:rPr>
        <w:t>comprehensive</w:t>
      </w:r>
      <w:r w:rsidRPr="00901919">
        <w:rPr>
          <w:color w:val="000000"/>
          <w:sz w:val="24"/>
        </w:rPr>
        <w:t> reporting</w:t>
      </w:r>
      <w:r w:rsidRPr="00901919">
        <w:rPr>
          <w:color w:val="000000"/>
          <w:spacing w:val="-5"/>
          <w:sz w:val="24"/>
        </w:rPr>
        <w:t> </w:t>
      </w:r>
      <w:r w:rsidRPr="00901919">
        <w:rPr>
          <w:color w:val="000000"/>
          <w:sz w:val="24"/>
        </w:rPr>
        <w:t>and</w:t>
      </w:r>
      <w:r w:rsidRPr="00901919">
        <w:rPr>
          <w:color w:val="000000"/>
          <w:spacing w:val="-1"/>
          <w:sz w:val="24"/>
        </w:rPr>
        <w:t> </w:t>
      </w:r>
      <w:r w:rsidRPr="00901919">
        <w:rPr>
          <w:color w:val="000000"/>
          <w:sz w:val="24"/>
        </w:rPr>
        <w:t>analytics</w:t>
      </w:r>
      <w:r w:rsidR="00CA2F77">
        <w:rPr>
          <w:color w:val="000000"/>
          <w:sz w:val="24"/>
        </w:rPr>
        <w:t xml:space="preserve"> </w:t>
      </w:r>
      <w:r w:rsidRPr="00901919">
        <w:rPr>
          <w:color w:val="000000"/>
          <w:sz w:val="24"/>
        </w:rPr>
        <w:t>solutions for</w:t>
      </w:r>
      <w:r w:rsidRPr="00901919">
        <w:rPr>
          <w:color w:val="000000"/>
          <w:spacing w:val="-5"/>
          <w:sz w:val="24"/>
        </w:rPr>
        <w:t> </w:t>
      </w:r>
      <w:r w:rsidRPr="00901919">
        <w:rPr>
          <w:color w:val="000000"/>
          <w:sz w:val="24"/>
        </w:rPr>
        <w:t>University</w:t>
      </w:r>
      <w:r w:rsidRPr="00901919">
        <w:rPr>
          <w:color w:val="000000"/>
          <w:spacing w:val="1"/>
          <w:sz w:val="24"/>
        </w:rPr>
        <w:t> </w:t>
      </w:r>
      <w:r w:rsidRPr="00901919">
        <w:rPr>
          <w:color w:val="000000"/>
          <w:sz w:val="24"/>
        </w:rPr>
        <w:t>schools</w:t>
      </w:r>
      <w:r w:rsidRPr="00901919">
        <w:rPr>
          <w:color w:val="000000"/>
          <w:spacing w:val="1"/>
          <w:sz w:val="24"/>
        </w:rPr>
        <w:t> </w:t>
      </w:r>
      <w:r w:rsidRPr="00901919">
        <w:rPr>
          <w:color w:val="000000"/>
          <w:sz w:val="24"/>
        </w:rPr>
        <w:t>and</w:t>
      </w:r>
      <w:r w:rsidRPr="00901919">
        <w:rPr>
          <w:color w:val="000000"/>
          <w:spacing w:val="-2"/>
          <w:sz w:val="24"/>
        </w:rPr>
        <w:t> </w:t>
      </w:r>
      <w:r w:rsidRPr="00901919">
        <w:rPr>
          <w:color w:val="000000"/>
          <w:sz w:val="24"/>
        </w:rPr>
        <w:t>business</w:t>
      </w:r>
      <w:r w:rsidRPr="00901919">
        <w:rPr>
          <w:color w:val="000000"/>
          <w:spacing w:val="1"/>
          <w:sz w:val="24"/>
        </w:rPr>
        <w:t> </w:t>
      </w:r>
      <w:r w:rsidRPr="00901919">
        <w:rPr>
          <w:color w:val="000000"/>
          <w:spacing w:val="-2"/>
          <w:sz w:val="24"/>
        </w:rPr>
        <w:t>units.</w:t>
      </w:r>
    </w:p>
    <w:p w14:paraId="31572DE7" w14:textId="77777777" w:rsidR="00901919" w:rsidRPr="00901919" w:rsidRDefault="00901919" w:rsidP="00901919">
      <w:pPr>
        <w:spacing w:before="108"/>
        <w:ind w:left="720" w:right="1613"/>
        <w:rPr>
          <w:color w:val="000000"/>
          <w:sz w:val="24"/>
        </w:rPr>
      </w:pPr>
      <w:r w:rsidRPr="00901919">
        <w:rPr>
          <w:color w:val="000000"/>
          <w:spacing w:val="-2"/>
          <w:sz w:val="24"/>
        </w:rPr>
        <w:t> </w:t>
      </w:r>
    </w:p>
    <w:p w14:paraId="424E9069" w14:textId="34256424" w:rsidR="00CA2F77" w:rsidRPr="007F7367" w:rsidRDefault="00901919" w:rsidP="007F7367">
      <w:pPr>
        <w:pStyle w:val="ListParagraph"/>
        <w:numPr>
          <w:ilvl w:val="0"/>
          <w:numId w:val="46"/>
        </w:numPr>
        <w:spacing w:before="1"/>
        <w:rPr>
          <w:color w:val="000000"/>
          <w:sz w:val="24"/>
        </w:rPr>
      </w:pPr>
      <w:hyperlink r:id="rId61" w:history="1">
        <w:r w:rsidRPr="007F7367">
          <w:rPr>
            <w:rStyle w:val="Hyperlink"/>
            <w:color w:val="000000"/>
            <w:spacing w:val="-2"/>
            <w:sz w:val="24"/>
          </w:rPr>
          <w:t>Northwestern</w:t>
        </w:r>
        <w:r w:rsidRPr="007F7367">
          <w:rPr>
            <w:rStyle w:val="Hyperlink"/>
            <w:color w:val="000000"/>
            <w:spacing w:val="-7"/>
            <w:sz w:val="24"/>
          </w:rPr>
          <w:t> </w:t>
        </w:r>
        <w:r w:rsidRPr="007F7367">
          <w:rPr>
            <w:rStyle w:val="Hyperlink"/>
            <w:color w:val="000000"/>
            <w:spacing w:val="-2"/>
            <w:sz w:val="24"/>
          </w:rPr>
          <w:t>Reporting</w:t>
        </w:r>
      </w:hyperlink>
    </w:p>
    <w:p w14:paraId="33EE51F3" w14:textId="784676F5" w:rsidR="00901919" w:rsidRPr="007F7367" w:rsidRDefault="00901919" w:rsidP="007F7367">
      <w:pPr>
        <w:pStyle w:val="ListParagraph"/>
        <w:numPr>
          <w:ilvl w:val="0"/>
          <w:numId w:val="46"/>
        </w:numPr>
        <w:spacing w:before="1"/>
        <w:rPr>
          <w:color w:val="000000"/>
          <w:sz w:val="24"/>
        </w:rPr>
      </w:pPr>
      <w:hyperlink r:id="rId62" w:history="1">
        <w:r w:rsidRPr="007F7367">
          <w:rPr>
            <w:rStyle w:val="Hyperlink"/>
            <w:color w:val="000000"/>
            <w:sz w:val="24"/>
          </w:rPr>
          <w:t>Accessing</w:t>
        </w:r>
        <w:r w:rsidRPr="007F7367">
          <w:rPr>
            <w:rStyle w:val="Hyperlink"/>
            <w:color w:val="000000"/>
            <w:spacing w:val="11"/>
            <w:sz w:val="24"/>
          </w:rPr>
          <w:t> </w:t>
        </w:r>
        <w:r w:rsidRPr="007F7367">
          <w:rPr>
            <w:rStyle w:val="Hyperlink"/>
            <w:color w:val="000000"/>
            <w:sz w:val="24"/>
          </w:rPr>
          <w:t>Reports</w:t>
        </w:r>
        <w:r w:rsidRPr="007F7367">
          <w:rPr>
            <w:rStyle w:val="Hyperlink"/>
            <w:color w:val="000000"/>
            <w:spacing w:val="23"/>
            <w:sz w:val="24"/>
          </w:rPr>
          <w:t> </w:t>
        </w:r>
        <w:r w:rsidRPr="007F7367">
          <w:rPr>
            <w:rStyle w:val="Hyperlink"/>
            <w:color w:val="000000"/>
            <w:sz w:val="24"/>
          </w:rPr>
          <w:t>and</w:t>
        </w:r>
        <w:r w:rsidRPr="007F7367">
          <w:rPr>
            <w:rStyle w:val="Hyperlink"/>
            <w:color w:val="000000"/>
            <w:spacing w:val="10"/>
            <w:sz w:val="24"/>
          </w:rPr>
          <w:t> </w:t>
        </w:r>
        <w:r w:rsidRPr="007F7367">
          <w:rPr>
            <w:rStyle w:val="Hyperlink"/>
            <w:color w:val="000000"/>
            <w:sz w:val="24"/>
          </w:rPr>
          <w:t>Other</w:t>
        </w:r>
        <w:r w:rsidRPr="007F7367">
          <w:rPr>
            <w:rStyle w:val="Hyperlink"/>
            <w:color w:val="000000"/>
            <w:spacing w:val="1"/>
            <w:sz w:val="24"/>
          </w:rPr>
          <w:t> </w:t>
        </w:r>
        <w:r w:rsidRPr="007F7367">
          <w:rPr>
            <w:rStyle w:val="Hyperlink"/>
            <w:color w:val="000000"/>
            <w:sz w:val="24"/>
          </w:rPr>
          <w:t>Cognos</w:t>
        </w:r>
        <w:r w:rsidRPr="007F7367">
          <w:rPr>
            <w:rStyle w:val="Hyperlink"/>
            <w:color w:val="000000"/>
            <w:spacing w:val="22"/>
            <w:sz w:val="24"/>
          </w:rPr>
          <w:t> </w:t>
        </w:r>
        <w:r w:rsidRPr="007F7367">
          <w:rPr>
            <w:rStyle w:val="Hyperlink"/>
            <w:color w:val="000000"/>
            <w:spacing w:val="-2"/>
            <w:sz w:val="24"/>
          </w:rPr>
          <w:t>Content</w:t>
        </w:r>
      </w:hyperlink>
    </w:p>
    <w:p w14:paraId="58CAB769" w14:textId="4F437C35" w:rsidR="00901919" w:rsidRPr="007F7367" w:rsidRDefault="00901919" w:rsidP="007F7367">
      <w:pPr>
        <w:pStyle w:val="ListParagraph"/>
        <w:numPr>
          <w:ilvl w:val="0"/>
          <w:numId w:val="46"/>
        </w:numPr>
        <w:spacing w:before="217"/>
        <w:rPr>
          <w:color w:val="000000"/>
          <w:sz w:val="24"/>
        </w:rPr>
      </w:pPr>
      <w:hyperlink r:id="rId63" w:history="1">
        <w:r w:rsidRPr="007F7367">
          <w:rPr>
            <w:rStyle w:val="Hyperlink"/>
            <w:color w:val="000000"/>
            <w:sz w:val="24"/>
          </w:rPr>
          <w:t>Data</w:t>
        </w:r>
        <w:r w:rsidRPr="007F7367">
          <w:rPr>
            <w:rStyle w:val="Hyperlink"/>
            <w:color w:val="000000"/>
            <w:spacing w:val="-6"/>
            <w:sz w:val="24"/>
          </w:rPr>
          <w:t> </w:t>
        </w:r>
        <w:r w:rsidRPr="007F7367">
          <w:rPr>
            <w:rStyle w:val="Hyperlink"/>
            <w:color w:val="000000"/>
            <w:sz w:val="24"/>
          </w:rPr>
          <w:t>Management</w:t>
        </w:r>
        <w:r w:rsidRPr="007F7367">
          <w:rPr>
            <w:rStyle w:val="Hyperlink"/>
            <w:color w:val="000000"/>
            <w:spacing w:val="-8"/>
            <w:sz w:val="24"/>
          </w:rPr>
          <w:t> </w:t>
        </w:r>
        <w:r w:rsidRPr="007F7367">
          <w:rPr>
            <w:rStyle w:val="Hyperlink"/>
            <w:color w:val="000000"/>
            <w:sz w:val="24"/>
          </w:rPr>
          <w:t>and</w:t>
        </w:r>
        <w:r w:rsidRPr="007F7367">
          <w:rPr>
            <w:rStyle w:val="Hyperlink"/>
            <w:color w:val="000000"/>
            <w:spacing w:val="-5"/>
            <w:sz w:val="24"/>
          </w:rPr>
          <w:t> </w:t>
        </w:r>
        <w:r w:rsidRPr="007F7367">
          <w:rPr>
            <w:rStyle w:val="Hyperlink"/>
            <w:color w:val="000000"/>
            <w:sz w:val="24"/>
          </w:rPr>
          <w:t>Analytics</w:t>
        </w:r>
        <w:r w:rsidRPr="007F7367">
          <w:rPr>
            <w:rStyle w:val="Hyperlink"/>
            <w:color w:val="000000"/>
            <w:spacing w:val="7"/>
            <w:sz w:val="24"/>
          </w:rPr>
          <w:t> </w:t>
        </w:r>
        <w:r w:rsidRPr="007F7367">
          <w:rPr>
            <w:rStyle w:val="Hyperlink"/>
            <w:color w:val="000000"/>
            <w:spacing w:val="-2"/>
            <w:sz w:val="24"/>
          </w:rPr>
          <w:t>Catalog</w:t>
        </w:r>
      </w:hyperlink>
    </w:p>
    <w:p w14:paraId="73EB12B4" w14:textId="77777777" w:rsidR="00901919" w:rsidRPr="00901919" w:rsidRDefault="00901919" w:rsidP="00901919">
      <w:pPr>
        <w:spacing w:before="223"/>
        <w:ind w:right="1613"/>
        <w:rPr>
          <w:color w:val="000000"/>
          <w:sz w:val="24"/>
        </w:rPr>
      </w:pPr>
      <w:r w:rsidRPr="00901919">
        <w:rPr>
          <w:color w:val="000000"/>
          <w:sz w:val="24"/>
        </w:rPr>
        <w:t>             NU</w:t>
      </w:r>
      <w:r w:rsidRPr="00901919">
        <w:rPr>
          <w:color w:val="000000"/>
          <w:spacing w:val="-4"/>
          <w:sz w:val="24"/>
        </w:rPr>
        <w:t> </w:t>
      </w:r>
      <w:r w:rsidRPr="00901919">
        <w:rPr>
          <w:color w:val="000000"/>
          <w:sz w:val="24"/>
        </w:rPr>
        <w:t>Job</w:t>
      </w:r>
      <w:r w:rsidRPr="00901919">
        <w:rPr>
          <w:color w:val="000000"/>
          <w:spacing w:val="6"/>
          <w:sz w:val="24"/>
        </w:rPr>
        <w:t> </w:t>
      </w:r>
      <w:r w:rsidRPr="00901919">
        <w:rPr>
          <w:color w:val="000000"/>
          <w:spacing w:val="-4"/>
          <w:sz w:val="24"/>
        </w:rPr>
        <w:t>Aids</w:t>
      </w:r>
    </w:p>
    <w:p w14:paraId="1C39823F" w14:textId="77777777" w:rsidR="00901919" w:rsidRPr="00901919" w:rsidRDefault="00901919" w:rsidP="00901919">
      <w:pPr>
        <w:pStyle w:val="ListParagraph"/>
        <w:spacing w:before="234"/>
        <w:ind w:left="1440" w:hanging="360"/>
        <w:rPr>
          <w:sz w:val="24"/>
        </w:rPr>
      </w:pPr>
      <w:r w:rsidRPr="00901919">
        <w:rPr>
          <w:color w:val="000000"/>
          <w:sz w:val="24"/>
        </w:rPr>
        <w:t>o   </w:t>
      </w:r>
      <w:hyperlink r:id="rId64" w:history="1">
        <w:r w:rsidRPr="00901919">
          <w:rPr>
            <w:rStyle w:val="Hyperlink"/>
            <w:color w:val="000000"/>
            <w:sz w:val="24"/>
          </w:rPr>
          <w:t>Understanding</w:t>
        </w:r>
        <w:r w:rsidRPr="00901919">
          <w:rPr>
            <w:rStyle w:val="Hyperlink"/>
            <w:color w:val="000000"/>
            <w:spacing w:val="26"/>
            <w:sz w:val="24"/>
          </w:rPr>
          <w:t> </w:t>
        </w:r>
        <w:r w:rsidRPr="00901919">
          <w:rPr>
            <w:rStyle w:val="Hyperlink"/>
            <w:color w:val="000000"/>
            <w:sz w:val="24"/>
          </w:rPr>
          <w:t>navigation</w:t>
        </w:r>
        <w:r w:rsidRPr="00901919">
          <w:rPr>
            <w:rStyle w:val="Hyperlink"/>
            <w:color w:val="000000"/>
            <w:spacing w:val="24"/>
            <w:sz w:val="24"/>
          </w:rPr>
          <w:t> </w:t>
        </w:r>
        <w:r w:rsidRPr="00901919">
          <w:rPr>
            <w:rStyle w:val="Hyperlink"/>
            <w:color w:val="000000"/>
            <w:sz w:val="24"/>
          </w:rPr>
          <w:t>in</w:t>
        </w:r>
        <w:r w:rsidRPr="00901919">
          <w:rPr>
            <w:rStyle w:val="Hyperlink"/>
            <w:color w:val="000000"/>
            <w:spacing w:val="24"/>
            <w:sz w:val="24"/>
          </w:rPr>
          <w:t> </w:t>
        </w:r>
        <w:r w:rsidRPr="00901919">
          <w:rPr>
            <w:rStyle w:val="Hyperlink"/>
            <w:color w:val="000000"/>
            <w:sz w:val="24"/>
          </w:rPr>
          <w:t>Cognos</w:t>
        </w:r>
        <w:r w:rsidRPr="00901919">
          <w:rPr>
            <w:rStyle w:val="Hyperlink"/>
            <w:color w:val="000000"/>
            <w:spacing w:val="20"/>
            <w:sz w:val="24"/>
          </w:rPr>
          <w:t> </w:t>
        </w:r>
        <w:r w:rsidRPr="00901919">
          <w:rPr>
            <w:rStyle w:val="Hyperlink"/>
            <w:color w:val="000000"/>
            <w:spacing w:val="-2"/>
            <w:sz w:val="24"/>
          </w:rPr>
          <w:t>Analytics</w:t>
        </w:r>
      </w:hyperlink>
    </w:p>
    <w:p w14:paraId="6546724B" w14:textId="77777777" w:rsidR="00901919" w:rsidRPr="00901919" w:rsidRDefault="00901919" w:rsidP="00901919">
      <w:pPr>
        <w:pStyle w:val="ListParagraph"/>
        <w:spacing w:before="229"/>
        <w:ind w:left="1440" w:hanging="360"/>
        <w:rPr>
          <w:sz w:val="24"/>
        </w:rPr>
      </w:pPr>
      <w:r w:rsidRPr="00901919">
        <w:rPr>
          <w:color w:val="000000"/>
          <w:sz w:val="24"/>
        </w:rPr>
        <w:t>o   </w:t>
      </w:r>
      <w:hyperlink r:id="rId65" w:history="1">
        <w:r w:rsidRPr="00901919">
          <w:rPr>
            <w:rStyle w:val="Hyperlink"/>
            <w:color w:val="000000"/>
            <w:sz w:val="24"/>
          </w:rPr>
          <w:t>Using the</w:t>
        </w:r>
        <w:r w:rsidRPr="00901919">
          <w:rPr>
            <w:rStyle w:val="Hyperlink"/>
            <w:color w:val="000000"/>
            <w:spacing w:val="8"/>
            <w:sz w:val="24"/>
          </w:rPr>
          <w:t> </w:t>
        </w:r>
        <w:r w:rsidRPr="00901919">
          <w:rPr>
            <w:rStyle w:val="Hyperlink"/>
            <w:color w:val="000000"/>
            <w:sz w:val="24"/>
          </w:rPr>
          <w:t>Run</w:t>
        </w:r>
        <w:r w:rsidRPr="00901919">
          <w:rPr>
            <w:rStyle w:val="Hyperlink"/>
            <w:color w:val="000000"/>
            <w:spacing w:val="-2"/>
            <w:sz w:val="24"/>
          </w:rPr>
          <w:t> </w:t>
        </w:r>
        <w:r w:rsidRPr="00901919">
          <w:rPr>
            <w:rStyle w:val="Hyperlink"/>
            <w:color w:val="000000"/>
            <w:sz w:val="24"/>
          </w:rPr>
          <w:t>As</w:t>
        </w:r>
        <w:r w:rsidRPr="00901919">
          <w:rPr>
            <w:rStyle w:val="Hyperlink"/>
            <w:color w:val="000000"/>
            <w:spacing w:val="-4"/>
            <w:sz w:val="24"/>
          </w:rPr>
          <w:t> </w:t>
        </w:r>
        <w:r w:rsidRPr="00901919">
          <w:rPr>
            <w:rStyle w:val="Hyperlink"/>
            <w:color w:val="000000"/>
            <w:sz w:val="24"/>
          </w:rPr>
          <w:t>Menu</w:t>
        </w:r>
        <w:r w:rsidRPr="00901919">
          <w:rPr>
            <w:rStyle w:val="Hyperlink"/>
            <w:color w:val="000000"/>
            <w:spacing w:val="-2"/>
            <w:sz w:val="24"/>
          </w:rPr>
          <w:t> </w:t>
        </w:r>
        <w:r w:rsidRPr="00901919">
          <w:rPr>
            <w:rStyle w:val="Hyperlink"/>
            <w:color w:val="000000"/>
            <w:sz w:val="24"/>
          </w:rPr>
          <w:t>in</w:t>
        </w:r>
        <w:r w:rsidRPr="00901919">
          <w:rPr>
            <w:rStyle w:val="Hyperlink"/>
            <w:color w:val="000000"/>
            <w:spacing w:val="-2"/>
            <w:sz w:val="24"/>
          </w:rPr>
          <w:t> </w:t>
        </w:r>
        <w:r w:rsidRPr="00901919">
          <w:rPr>
            <w:rStyle w:val="Hyperlink"/>
            <w:color w:val="000000"/>
            <w:sz w:val="24"/>
          </w:rPr>
          <w:t>Cognos</w:t>
        </w:r>
        <w:r w:rsidRPr="00901919">
          <w:rPr>
            <w:rStyle w:val="Hyperlink"/>
            <w:color w:val="000000"/>
            <w:spacing w:val="-4"/>
            <w:sz w:val="24"/>
          </w:rPr>
          <w:t> </w:t>
        </w:r>
        <w:r w:rsidRPr="00901919">
          <w:rPr>
            <w:rStyle w:val="Hyperlink"/>
            <w:color w:val="000000"/>
            <w:spacing w:val="-2"/>
            <w:sz w:val="24"/>
          </w:rPr>
          <w:t>Analytics</w:t>
        </w:r>
      </w:hyperlink>
    </w:p>
    <w:p w14:paraId="5A9B850E" w14:textId="77777777" w:rsidR="00901919" w:rsidRPr="00901919" w:rsidRDefault="00901919" w:rsidP="00901919">
      <w:pPr>
        <w:pStyle w:val="ListParagraph"/>
        <w:spacing w:before="230"/>
        <w:ind w:left="1440" w:hanging="360"/>
        <w:rPr>
          <w:sz w:val="24"/>
        </w:rPr>
      </w:pPr>
      <w:r w:rsidRPr="00901919">
        <w:rPr>
          <w:color w:val="000000"/>
          <w:sz w:val="24"/>
        </w:rPr>
        <w:t>o   </w:t>
      </w:r>
      <w:hyperlink r:id="rId66" w:history="1">
        <w:r w:rsidRPr="00901919">
          <w:rPr>
            <w:rStyle w:val="Hyperlink"/>
            <w:color w:val="000000"/>
            <w:sz w:val="24"/>
          </w:rPr>
          <w:t>Subscribing</w:t>
        </w:r>
        <w:r w:rsidRPr="00901919">
          <w:rPr>
            <w:rStyle w:val="Hyperlink"/>
            <w:color w:val="000000"/>
            <w:spacing w:val="18"/>
            <w:sz w:val="24"/>
          </w:rPr>
          <w:t> </w:t>
        </w:r>
        <w:r w:rsidRPr="00901919">
          <w:rPr>
            <w:rStyle w:val="Hyperlink"/>
            <w:color w:val="000000"/>
            <w:sz w:val="24"/>
          </w:rPr>
          <w:t>to</w:t>
        </w:r>
        <w:r w:rsidRPr="00901919">
          <w:rPr>
            <w:rStyle w:val="Hyperlink"/>
            <w:color w:val="000000"/>
            <w:spacing w:val="13"/>
            <w:sz w:val="24"/>
          </w:rPr>
          <w:t> </w:t>
        </w:r>
        <w:r w:rsidRPr="00901919">
          <w:rPr>
            <w:rStyle w:val="Hyperlink"/>
            <w:color w:val="000000"/>
            <w:sz w:val="24"/>
          </w:rPr>
          <w:t>reports</w:t>
        </w:r>
        <w:r w:rsidRPr="00901919">
          <w:rPr>
            <w:rStyle w:val="Hyperlink"/>
            <w:color w:val="000000"/>
            <w:spacing w:val="11"/>
            <w:sz w:val="24"/>
          </w:rPr>
          <w:t> </w:t>
        </w:r>
        <w:r w:rsidRPr="00901919">
          <w:rPr>
            <w:rStyle w:val="Hyperlink"/>
            <w:color w:val="000000"/>
            <w:sz w:val="24"/>
          </w:rPr>
          <w:t>in</w:t>
        </w:r>
        <w:r w:rsidRPr="00901919">
          <w:rPr>
            <w:rStyle w:val="Hyperlink"/>
            <w:color w:val="000000"/>
            <w:spacing w:val="16"/>
            <w:sz w:val="24"/>
          </w:rPr>
          <w:t> </w:t>
        </w:r>
        <w:r w:rsidRPr="00901919">
          <w:rPr>
            <w:rStyle w:val="Hyperlink"/>
            <w:color w:val="000000"/>
            <w:sz w:val="24"/>
          </w:rPr>
          <w:t>Cognos</w:t>
        </w:r>
        <w:r w:rsidRPr="00901919">
          <w:rPr>
            <w:rStyle w:val="Hyperlink"/>
            <w:color w:val="000000"/>
            <w:spacing w:val="10"/>
            <w:sz w:val="24"/>
          </w:rPr>
          <w:t> </w:t>
        </w:r>
        <w:r w:rsidRPr="00901919">
          <w:rPr>
            <w:rStyle w:val="Hyperlink"/>
            <w:color w:val="000000"/>
            <w:spacing w:val="-2"/>
            <w:sz w:val="24"/>
          </w:rPr>
          <w:t>Analytics</w:t>
        </w:r>
      </w:hyperlink>
    </w:p>
    <w:p w14:paraId="1B4C53D0" w14:textId="77777777" w:rsidR="00901919" w:rsidRPr="00901919" w:rsidRDefault="00901919" w:rsidP="00901919">
      <w:pPr>
        <w:pStyle w:val="ListParagraph"/>
        <w:spacing w:before="229"/>
        <w:ind w:left="1440" w:hanging="360"/>
        <w:rPr>
          <w:sz w:val="24"/>
        </w:rPr>
      </w:pPr>
      <w:r w:rsidRPr="00901919">
        <w:rPr>
          <w:color w:val="000000"/>
          <w:sz w:val="24"/>
        </w:rPr>
        <w:t>o   </w:t>
      </w:r>
      <w:hyperlink r:id="rId67" w:history="1">
        <w:r w:rsidRPr="00901919">
          <w:rPr>
            <w:rStyle w:val="Hyperlink"/>
            <w:color w:val="000000"/>
            <w:sz w:val="24"/>
          </w:rPr>
          <w:t>Searching</w:t>
        </w:r>
        <w:r w:rsidRPr="00901919">
          <w:rPr>
            <w:rStyle w:val="Hyperlink"/>
            <w:color w:val="000000"/>
            <w:spacing w:val="13"/>
            <w:sz w:val="24"/>
          </w:rPr>
          <w:t> </w:t>
        </w:r>
        <w:r w:rsidRPr="00901919">
          <w:rPr>
            <w:rStyle w:val="Hyperlink"/>
            <w:color w:val="000000"/>
            <w:sz w:val="24"/>
          </w:rPr>
          <w:t>for</w:t>
        </w:r>
        <w:r w:rsidRPr="00901919">
          <w:rPr>
            <w:rStyle w:val="Hyperlink"/>
            <w:color w:val="000000"/>
            <w:spacing w:val="22"/>
            <w:sz w:val="24"/>
          </w:rPr>
          <w:t> </w:t>
        </w:r>
        <w:r w:rsidRPr="00901919">
          <w:rPr>
            <w:rStyle w:val="Hyperlink"/>
            <w:color w:val="000000"/>
            <w:sz w:val="24"/>
          </w:rPr>
          <w:t>content</w:t>
        </w:r>
        <w:r w:rsidRPr="00901919">
          <w:rPr>
            <w:rStyle w:val="Hyperlink"/>
            <w:color w:val="000000"/>
            <w:spacing w:val="11"/>
            <w:sz w:val="24"/>
          </w:rPr>
          <w:t> </w:t>
        </w:r>
        <w:r w:rsidRPr="00901919">
          <w:rPr>
            <w:rStyle w:val="Hyperlink"/>
            <w:color w:val="000000"/>
            <w:sz w:val="24"/>
          </w:rPr>
          <w:t>in</w:t>
        </w:r>
        <w:r w:rsidRPr="00901919">
          <w:rPr>
            <w:rStyle w:val="Hyperlink"/>
            <w:color w:val="000000"/>
            <w:spacing w:val="10"/>
            <w:sz w:val="24"/>
          </w:rPr>
          <w:t> </w:t>
        </w:r>
        <w:r w:rsidRPr="00901919">
          <w:rPr>
            <w:rStyle w:val="Hyperlink"/>
            <w:color w:val="000000"/>
            <w:sz w:val="24"/>
          </w:rPr>
          <w:t>Cognos</w:t>
        </w:r>
        <w:r w:rsidRPr="00901919">
          <w:rPr>
            <w:rStyle w:val="Hyperlink"/>
            <w:color w:val="000000"/>
            <w:spacing w:val="5"/>
            <w:sz w:val="24"/>
          </w:rPr>
          <w:t> </w:t>
        </w:r>
        <w:r w:rsidRPr="00901919">
          <w:rPr>
            <w:rStyle w:val="Hyperlink"/>
            <w:color w:val="000000"/>
            <w:spacing w:val="-2"/>
            <w:sz w:val="24"/>
          </w:rPr>
          <w:t>Analytics</w:t>
        </w:r>
      </w:hyperlink>
    </w:p>
    <w:p w14:paraId="33FE8BC7" w14:textId="29780E8D" w:rsidR="00901919" w:rsidRPr="008C6FE7" w:rsidRDefault="00901919" w:rsidP="008C6FE7">
      <w:pPr>
        <w:pStyle w:val="ListParagraph"/>
        <w:spacing w:before="229"/>
        <w:ind w:left="1440" w:hanging="360"/>
        <w:rPr>
          <w:sz w:val="24"/>
        </w:rPr>
      </w:pPr>
      <w:r w:rsidRPr="00901919">
        <w:rPr>
          <w:color w:val="000000"/>
          <w:sz w:val="24"/>
        </w:rPr>
        <w:t>o   </w:t>
      </w:r>
      <w:hyperlink r:id="rId68" w:history="1">
        <w:r w:rsidRPr="00901919">
          <w:rPr>
            <w:rStyle w:val="Hyperlink"/>
            <w:color w:val="000000"/>
            <w:sz w:val="24"/>
          </w:rPr>
          <w:t>Saving</w:t>
        </w:r>
        <w:r w:rsidRPr="00901919">
          <w:rPr>
            <w:rStyle w:val="Hyperlink"/>
            <w:color w:val="000000"/>
            <w:spacing w:val="13"/>
            <w:sz w:val="24"/>
          </w:rPr>
          <w:t> </w:t>
        </w:r>
        <w:r w:rsidRPr="00901919">
          <w:rPr>
            <w:rStyle w:val="Hyperlink"/>
            <w:color w:val="000000"/>
            <w:sz w:val="24"/>
          </w:rPr>
          <w:t>a</w:t>
        </w:r>
        <w:r w:rsidRPr="00901919">
          <w:rPr>
            <w:rStyle w:val="Hyperlink"/>
            <w:color w:val="000000"/>
            <w:spacing w:val="11"/>
            <w:sz w:val="24"/>
          </w:rPr>
          <w:t> </w:t>
        </w:r>
        <w:r w:rsidRPr="00901919">
          <w:rPr>
            <w:rStyle w:val="Hyperlink"/>
            <w:color w:val="000000"/>
            <w:sz w:val="24"/>
          </w:rPr>
          <w:t>Cognos</w:t>
        </w:r>
        <w:r w:rsidRPr="00901919">
          <w:rPr>
            <w:rStyle w:val="Hyperlink"/>
            <w:color w:val="000000"/>
            <w:spacing w:val="8"/>
            <w:sz w:val="24"/>
          </w:rPr>
          <w:t> </w:t>
        </w:r>
        <w:r w:rsidRPr="00901919">
          <w:rPr>
            <w:rStyle w:val="Hyperlink"/>
            <w:color w:val="000000"/>
            <w:sz w:val="24"/>
          </w:rPr>
          <w:t>report</w:t>
        </w:r>
        <w:r w:rsidRPr="00901919">
          <w:rPr>
            <w:rStyle w:val="Hyperlink"/>
            <w:color w:val="000000"/>
            <w:spacing w:val="11"/>
            <w:sz w:val="24"/>
          </w:rPr>
          <w:t> </w:t>
        </w:r>
        <w:r w:rsidRPr="00901919">
          <w:rPr>
            <w:rStyle w:val="Hyperlink"/>
            <w:color w:val="000000"/>
            <w:sz w:val="24"/>
          </w:rPr>
          <w:t>containing</w:t>
        </w:r>
        <w:r w:rsidRPr="00901919">
          <w:rPr>
            <w:rStyle w:val="Hyperlink"/>
            <w:color w:val="000000"/>
            <w:spacing w:val="-6"/>
            <w:sz w:val="24"/>
          </w:rPr>
          <w:t> </w:t>
        </w:r>
        <w:r w:rsidRPr="00901919">
          <w:rPr>
            <w:rStyle w:val="Hyperlink"/>
            <w:color w:val="000000"/>
            <w:spacing w:val="-4"/>
            <w:sz w:val="24"/>
          </w:rPr>
          <w:t>data</w:t>
        </w:r>
      </w:hyperlink>
      <w:r w:rsidR="008C6FE7" w:rsidRPr="008C6FE7">
        <w:rPr>
          <w:sz w:val="24"/>
        </w:rPr>
        <w:t xml:space="preserve"> </w:t>
      </w:r>
    </w:p>
    <w:p w14:paraId="47452237" w14:textId="77777777" w:rsidR="00901919" w:rsidRPr="00901919" w:rsidRDefault="00901919" w:rsidP="00901919">
      <w:pPr>
        <w:pStyle w:val="ListParagraph"/>
        <w:spacing w:before="229"/>
        <w:ind w:left="1440" w:hanging="360"/>
        <w:rPr>
          <w:sz w:val="24"/>
        </w:rPr>
      </w:pPr>
      <w:r w:rsidRPr="00901919">
        <w:rPr>
          <w:color w:val="000000"/>
          <w:sz w:val="24"/>
        </w:rPr>
        <w:t>o   </w:t>
      </w:r>
      <w:hyperlink r:id="rId69" w:history="1">
        <w:r w:rsidRPr="00901919">
          <w:rPr>
            <w:rStyle w:val="Hyperlink"/>
            <w:color w:val="000000"/>
            <w:sz w:val="24"/>
          </w:rPr>
          <w:t>Creating</w:t>
        </w:r>
        <w:r w:rsidRPr="00901919">
          <w:rPr>
            <w:rStyle w:val="Hyperlink"/>
            <w:color w:val="000000"/>
            <w:spacing w:val="-1"/>
            <w:sz w:val="24"/>
          </w:rPr>
          <w:t> </w:t>
        </w:r>
        <w:r w:rsidRPr="00901919">
          <w:rPr>
            <w:rStyle w:val="Hyperlink"/>
            <w:color w:val="000000"/>
            <w:sz w:val="24"/>
          </w:rPr>
          <w:t>Report</w:t>
        </w:r>
        <w:r w:rsidRPr="00901919">
          <w:rPr>
            <w:rStyle w:val="Hyperlink"/>
            <w:color w:val="000000"/>
            <w:spacing w:val="-2"/>
            <w:sz w:val="24"/>
          </w:rPr>
          <w:t> </w:t>
        </w:r>
        <w:r w:rsidRPr="00901919">
          <w:rPr>
            <w:rStyle w:val="Hyperlink"/>
            <w:color w:val="000000"/>
            <w:sz w:val="24"/>
          </w:rPr>
          <w:t>Schedules</w:t>
        </w:r>
        <w:r w:rsidRPr="00901919">
          <w:rPr>
            <w:rStyle w:val="Hyperlink"/>
            <w:color w:val="000000"/>
            <w:spacing w:val="-5"/>
            <w:sz w:val="24"/>
          </w:rPr>
          <w:t> </w:t>
        </w:r>
        <w:r w:rsidRPr="00901919">
          <w:rPr>
            <w:rStyle w:val="Hyperlink"/>
            <w:color w:val="000000"/>
            <w:sz w:val="24"/>
          </w:rPr>
          <w:t>in</w:t>
        </w:r>
        <w:r w:rsidRPr="00901919">
          <w:rPr>
            <w:rStyle w:val="Hyperlink"/>
            <w:color w:val="000000"/>
            <w:spacing w:val="-1"/>
            <w:sz w:val="24"/>
          </w:rPr>
          <w:t> </w:t>
        </w:r>
        <w:r w:rsidRPr="00901919">
          <w:rPr>
            <w:rStyle w:val="Hyperlink"/>
            <w:color w:val="000000"/>
            <w:sz w:val="24"/>
          </w:rPr>
          <w:t>Cognos</w:t>
        </w:r>
        <w:r w:rsidRPr="00901919">
          <w:rPr>
            <w:rStyle w:val="Hyperlink"/>
            <w:color w:val="000000"/>
            <w:spacing w:val="-5"/>
            <w:sz w:val="24"/>
          </w:rPr>
          <w:t> </w:t>
        </w:r>
        <w:r w:rsidRPr="00901919">
          <w:rPr>
            <w:rStyle w:val="Hyperlink"/>
            <w:color w:val="000000"/>
            <w:spacing w:val="-2"/>
            <w:sz w:val="24"/>
          </w:rPr>
          <w:t>Analytics</w:t>
        </w:r>
      </w:hyperlink>
    </w:p>
    <w:p w14:paraId="423E786A" w14:textId="77777777" w:rsidR="00901919" w:rsidRPr="00901919" w:rsidRDefault="00901919" w:rsidP="00901919">
      <w:pPr>
        <w:pStyle w:val="ListParagraph"/>
        <w:spacing w:before="108"/>
        <w:ind w:left="1440" w:right="1613" w:hanging="360"/>
        <w:rPr>
          <w:sz w:val="24"/>
        </w:rPr>
      </w:pPr>
      <w:r w:rsidRPr="00901919">
        <w:rPr>
          <w:color w:val="000000"/>
          <w:sz w:val="24"/>
        </w:rPr>
        <w:t>o   </w:t>
      </w:r>
      <w:hyperlink r:id="rId70" w:history="1">
        <w:r w:rsidRPr="00901919">
          <w:rPr>
            <w:rStyle w:val="Hyperlink"/>
            <w:color w:val="000000"/>
            <w:spacing w:val="-6"/>
            <w:sz w:val="24"/>
          </w:rPr>
          <w:t>Converting a</w:t>
        </w:r>
        <w:r w:rsidRPr="00901919">
          <w:rPr>
            <w:rStyle w:val="Hyperlink"/>
            <w:color w:val="000000"/>
            <w:spacing w:val="-7"/>
            <w:sz w:val="24"/>
          </w:rPr>
          <w:t> </w:t>
        </w:r>
        <w:r w:rsidRPr="00901919">
          <w:rPr>
            <w:rStyle w:val="Hyperlink"/>
            <w:color w:val="000000"/>
            <w:spacing w:val="-6"/>
            <w:sz w:val="24"/>
          </w:rPr>
          <w:t>report</w:t>
        </w:r>
        <w:r w:rsidRPr="00901919">
          <w:rPr>
            <w:rStyle w:val="Hyperlink"/>
            <w:color w:val="000000"/>
            <w:spacing w:val="-7"/>
            <w:sz w:val="24"/>
          </w:rPr>
          <w:t> </w:t>
        </w:r>
        <w:r w:rsidRPr="00901919">
          <w:rPr>
            <w:rStyle w:val="Hyperlink"/>
            <w:color w:val="000000"/>
            <w:spacing w:val="-6"/>
            <w:sz w:val="24"/>
          </w:rPr>
          <w:t>to</w:t>
        </w:r>
        <w:r w:rsidRPr="00901919">
          <w:rPr>
            <w:rStyle w:val="Hyperlink"/>
            <w:color w:val="000000"/>
            <w:spacing w:val="-8"/>
            <w:sz w:val="24"/>
          </w:rPr>
          <w:t> </w:t>
        </w:r>
        <w:r w:rsidRPr="00901919">
          <w:rPr>
            <w:rStyle w:val="Hyperlink"/>
            <w:color w:val="000000"/>
            <w:spacing w:val="-6"/>
            <w:sz w:val="24"/>
          </w:rPr>
          <w:t>different</w:t>
        </w:r>
        <w:r w:rsidRPr="00901919">
          <w:rPr>
            <w:rStyle w:val="Hyperlink"/>
            <w:color w:val="000000"/>
            <w:spacing w:val="-7"/>
            <w:sz w:val="24"/>
          </w:rPr>
          <w:t> </w:t>
        </w:r>
        <w:r w:rsidRPr="00901919">
          <w:rPr>
            <w:rStyle w:val="Hyperlink"/>
            <w:color w:val="000000"/>
            <w:spacing w:val="-6"/>
            <w:sz w:val="24"/>
          </w:rPr>
          <w:t>format</w:t>
        </w:r>
        <w:r w:rsidRPr="00901919">
          <w:rPr>
            <w:rStyle w:val="Hyperlink"/>
            <w:color w:val="000000"/>
            <w:spacing w:val="-7"/>
            <w:sz w:val="24"/>
          </w:rPr>
          <w:t> </w:t>
        </w:r>
        <w:r w:rsidRPr="00901919">
          <w:rPr>
            <w:rStyle w:val="Hyperlink"/>
            <w:color w:val="000000"/>
            <w:spacing w:val="-6"/>
            <w:sz w:val="24"/>
          </w:rPr>
          <w:t>in</w:t>
        </w:r>
        <w:r w:rsidRPr="00901919">
          <w:rPr>
            <w:rStyle w:val="Hyperlink"/>
            <w:color w:val="000000"/>
            <w:spacing w:val="-7"/>
            <w:sz w:val="24"/>
          </w:rPr>
          <w:t> </w:t>
        </w:r>
        <w:r w:rsidRPr="00901919">
          <w:rPr>
            <w:rStyle w:val="Hyperlink"/>
            <w:color w:val="000000"/>
            <w:spacing w:val="-6"/>
            <w:sz w:val="24"/>
          </w:rPr>
          <w:t>Cognos</w:t>
        </w:r>
        <w:r w:rsidRPr="00901919">
          <w:rPr>
            <w:rStyle w:val="Hyperlink"/>
            <w:color w:val="000000"/>
            <w:spacing w:val="-10"/>
            <w:sz w:val="24"/>
          </w:rPr>
          <w:t> </w:t>
        </w:r>
        <w:r w:rsidRPr="00901919">
          <w:rPr>
            <w:rStyle w:val="Hyperlink"/>
            <w:color w:val="000000"/>
            <w:spacing w:val="-6"/>
            <w:sz w:val="24"/>
          </w:rPr>
          <w:t>Analytics</w:t>
        </w:r>
      </w:hyperlink>
    </w:p>
    <w:p w14:paraId="719E4B94" w14:textId="77777777" w:rsidR="00901919" w:rsidRPr="00901919" w:rsidRDefault="00901919" w:rsidP="00901919">
      <w:pPr>
        <w:spacing w:before="108"/>
        <w:ind w:left="1080" w:right="1613"/>
        <w:rPr>
          <w:color w:val="000000"/>
          <w:sz w:val="24"/>
        </w:rPr>
      </w:pPr>
      <w:r w:rsidRPr="00901919">
        <w:rPr>
          <w:color w:val="000000"/>
          <w:sz w:val="24"/>
        </w:rPr>
        <w:t> </w:t>
      </w:r>
    </w:p>
    <w:p w14:paraId="60C65B22" w14:textId="4880C01A" w:rsidR="00901919" w:rsidRDefault="00901919" w:rsidP="00802A7D">
      <w:pPr>
        <w:spacing w:before="108"/>
        <w:ind w:left="270" w:right="1613" w:hanging="180"/>
        <w:rPr>
          <w:b/>
          <w:color w:val="000000"/>
          <w:sz w:val="28"/>
          <w:szCs w:val="28"/>
        </w:rPr>
      </w:pPr>
      <w:bookmarkStart w:id="0" w:name="Slide_11:_NUFinancials_Job_Aids"/>
      <w:bookmarkEnd w:id="0"/>
      <w:r w:rsidRPr="00522B15">
        <w:rPr>
          <w:b/>
          <w:color w:val="538135" w:themeColor="accent6" w:themeShade="BF"/>
          <w:sz w:val="28"/>
          <w:szCs w:val="28"/>
        </w:rPr>
        <w:t>NUF</w:t>
      </w:r>
      <w:r w:rsidR="00802A7D" w:rsidRPr="00522B15">
        <w:rPr>
          <w:b/>
          <w:color w:val="538135" w:themeColor="accent6" w:themeShade="BF"/>
          <w:sz w:val="28"/>
          <w:szCs w:val="28"/>
        </w:rPr>
        <w:t>INANCIALS JOB AIDS</w:t>
      </w:r>
    </w:p>
    <w:p w14:paraId="16B9E672" w14:textId="77777777" w:rsidR="00802A7D" w:rsidRPr="00802A7D" w:rsidRDefault="00802A7D" w:rsidP="00802A7D">
      <w:pPr>
        <w:spacing w:before="108"/>
        <w:ind w:left="270" w:right="1613" w:hanging="180"/>
        <w:rPr>
          <w:b/>
          <w:color w:val="000000"/>
          <w:sz w:val="28"/>
          <w:szCs w:val="28"/>
        </w:rPr>
      </w:pPr>
    </w:p>
    <w:tbl>
      <w:tblPr>
        <w:tblW w:w="5000" w:type="pct"/>
        <w:tblBorders>
          <w:top w:val="single" w:sz="4" w:space="0" w:color="auto"/>
          <w:bottom w:val="single" w:sz="4" w:space="0" w:color="auto"/>
          <w:insideH w:val="single" w:sz="4" w:space="0" w:color="auto"/>
        </w:tblBorders>
        <w:tblLook w:val="0020" w:firstRow="1" w:lastRow="0" w:firstColumn="0" w:lastColumn="0" w:noHBand="0" w:noVBand="0"/>
      </w:tblPr>
      <w:tblGrid>
        <w:gridCol w:w="4766"/>
        <w:gridCol w:w="4767"/>
      </w:tblGrid>
      <w:tr w:rsidR="007B11B1" w:rsidRPr="005433D2" w14:paraId="71744568" w14:textId="77777777" w:rsidTr="00522B15">
        <w:trPr>
          <w:trHeight w:val="97"/>
        </w:trPr>
        <w:tc>
          <w:tcPr>
            <w:tcW w:w="2500" w:type="pct"/>
          </w:tcPr>
          <w:p w14:paraId="586A346E" w14:textId="77777777" w:rsidR="007B11B1" w:rsidRPr="005433D2" w:rsidRDefault="007B11B1" w:rsidP="007B11B1">
            <w:pPr>
              <w:autoSpaceDE w:val="0"/>
              <w:autoSpaceDN w:val="0"/>
              <w:adjustRightInd w:val="0"/>
              <w:rPr>
                <w:rFonts w:ascii="Calibri" w:hAnsi="Calibri" w:cs="Calibri"/>
                <w:color w:val="000000" w:themeColor="text1"/>
                <w:sz w:val="19"/>
                <w:szCs w:val="19"/>
              </w:rPr>
            </w:pPr>
            <w:r w:rsidRPr="005433D2">
              <w:rPr>
                <w:rFonts w:ascii="Calibri" w:hAnsi="Calibri" w:cs="Calibri"/>
                <w:b/>
                <w:bCs/>
                <w:color w:val="000000" w:themeColor="text1"/>
                <w:sz w:val="19"/>
                <w:szCs w:val="19"/>
              </w:rPr>
              <w:t>Report Name</w:t>
            </w:r>
          </w:p>
        </w:tc>
        <w:tc>
          <w:tcPr>
            <w:tcW w:w="2500" w:type="pct"/>
          </w:tcPr>
          <w:p w14:paraId="7D6A48B5" w14:textId="77777777" w:rsidR="007B11B1" w:rsidRPr="005433D2" w:rsidRDefault="007B11B1" w:rsidP="007B11B1">
            <w:pPr>
              <w:autoSpaceDE w:val="0"/>
              <w:autoSpaceDN w:val="0"/>
              <w:adjustRightInd w:val="0"/>
              <w:rPr>
                <w:rFonts w:ascii="Calibri" w:hAnsi="Calibri" w:cs="Calibri"/>
                <w:color w:val="000000" w:themeColor="text1"/>
                <w:sz w:val="19"/>
                <w:szCs w:val="19"/>
              </w:rPr>
            </w:pPr>
            <w:r w:rsidRPr="005433D2">
              <w:rPr>
                <w:rFonts w:ascii="Calibri" w:hAnsi="Calibri" w:cs="Calibri"/>
                <w:b/>
                <w:bCs/>
                <w:color w:val="000000" w:themeColor="text1"/>
                <w:sz w:val="19"/>
                <w:szCs w:val="19"/>
              </w:rPr>
              <w:t>Report Description</w:t>
            </w:r>
          </w:p>
        </w:tc>
      </w:tr>
      <w:tr w:rsidR="007B11B1" w:rsidRPr="005433D2" w14:paraId="2EBFAE41" w14:textId="77777777" w:rsidTr="00522B15">
        <w:trPr>
          <w:trHeight w:val="217"/>
        </w:trPr>
        <w:tc>
          <w:tcPr>
            <w:tcW w:w="2500" w:type="pct"/>
          </w:tcPr>
          <w:p w14:paraId="14979827" w14:textId="22C7C9F3" w:rsidR="007B11B1" w:rsidRPr="005433D2" w:rsidRDefault="007B11B1" w:rsidP="007B11B1">
            <w:pPr>
              <w:autoSpaceDE w:val="0"/>
              <w:autoSpaceDN w:val="0"/>
              <w:adjustRightInd w:val="0"/>
              <w:rPr>
                <w:rFonts w:ascii="Calibri" w:hAnsi="Calibri" w:cs="Calibri"/>
                <w:color w:val="000000" w:themeColor="text1"/>
                <w:sz w:val="19"/>
                <w:szCs w:val="19"/>
              </w:rPr>
            </w:pPr>
            <w:hyperlink r:id="rId71" w:history="1">
              <w:r w:rsidRPr="005433D2">
                <w:rPr>
                  <w:rStyle w:val="Hyperlink"/>
                  <w:rFonts w:ascii="Calibri" w:hAnsi="Calibri" w:cs="Calibri"/>
                  <w:color w:val="000000" w:themeColor="text1"/>
                  <w:sz w:val="19"/>
                  <w:szCs w:val="19"/>
                </w:rPr>
                <w:t>GL005 Summary Budget Status Report</w:t>
              </w:r>
            </w:hyperlink>
          </w:p>
        </w:tc>
        <w:tc>
          <w:tcPr>
            <w:tcW w:w="2500" w:type="pct"/>
          </w:tcPr>
          <w:p w14:paraId="16B4BCE7" w14:textId="77777777" w:rsidR="007B11B1" w:rsidRPr="005433D2" w:rsidRDefault="007B11B1" w:rsidP="007B11B1">
            <w:pPr>
              <w:autoSpaceDE w:val="0"/>
              <w:autoSpaceDN w:val="0"/>
              <w:adjustRightInd w:val="0"/>
              <w:rPr>
                <w:rFonts w:ascii="Calibri" w:hAnsi="Calibri" w:cs="Calibri"/>
                <w:color w:val="000000" w:themeColor="text1"/>
                <w:sz w:val="19"/>
                <w:szCs w:val="19"/>
              </w:rPr>
            </w:pPr>
            <w:r w:rsidRPr="005433D2">
              <w:rPr>
                <w:rFonts w:ascii="Calibri" w:hAnsi="Calibri" w:cs="Calibri"/>
                <w:color w:val="000000" w:themeColor="text1"/>
                <w:sz w:val="19"/>
                <w:szCs w:val="19"/>
              </w:rPr>
              <w:t>The GL005 Summary Budget Status Report displays the budget amounts and remaining balances for non-sponsored (non-grant) chart strings. This report pairs well with the related GL008 Revenue and Expense Activity Report which shows you the details summarized in the GL005.</w:t>
            </w:r>
          </w:p>
        </w:tc>
      </w:tr>
      <w:tr w:rsidR="007B11B1" w:rsidRPr="005433D2" w14:paraId="4F33B432" w14:textId="77777777" w:rsidTr="00522B15">
        <w:trPr>
          <w:trHeight w:val="217"/>
        </w:trPr>
        <w:tc>
          <w:tcPr>
            <w:tcW w:w="2500" w:type="pct"/>
          </w:tcPr>
          <w:p w14:paraId="0A8CC045" w14:textId="467F47EF" w:rsidR="007B11B1" w:rsidRPr="005433D2" w:rsidRDefault="007B11B1" w:rsidP="007B11B1">
            <w:pPr>
              <w:autoSpaceDE w:val="0"/>
              <w:autoSpaceDN w:val="0"/>
              <w:adjustRightInd w:val="0"/>
              <w:rPr>
                <w:rFonts w:ascii="Calibri" w:hAnsi="Calibri" w:cs="Calibri"/>
                <w:color w:val="000000" w:themeColor="text1"/>
                <w:sz w:val="19"/>
                <w:szCs w:val="19"/>
              </w:rPr>
            </w:pPr>
            <w:hyperlink r:id="rId72" w:history="1">
              <w:r w:rsidRPr="005433D2">
                <w:rPr>
                  <w:rStyle w:val="Hyperlink"/>
                  <w:rFonts w:ascii="Calibri" w:hAnsi="Calibri" w:cs="Calibri"/>
                  <w:color w:val="000000" w:themeColor="text1"/>
                  <w:sz w:val="19"/>
                  <w:szCs w:val="19"/>
                </w:rPr>
                <w:t>GL008 Revenue and Expense Activity Report</w:t>
              </w:r>
            </w:hyperlink>
          </w:p>
        </w:tc>
        <w:tc>
          <w:tcPr>
            <w:tcW w:w="2500" w:type="pct"/>
          </w:tcPr>
          <w:p w14:paraId="54B8C393" w14:textId="77777777" w:rsidR="007B11B1" w:rsidRPr="005433D2" w:rsidRDefault="007B11B1" w:rsidP="007B11B1">
            <w:pPr>
              <w:autoSpaceDE w:val="0"/>
              <w:autoSpaceDN w:val="0"/>
              <w:adjustRightInd w:val="0"/>
              <w:rPr>
                <w:rFonts w:ascii="Calibri" w:hAnsi="Calibri" w:cs="Calibri"/>
                <w:color w:val="000000" w:themeColor="text1"/>
                <w:sz w:val="19"/>
                <w:szCs w:val="19"/>
              </w:rPr>
            </w:pPr>
            <w:r w:rsidRPr="005433D2">
              <w:rPr>
                <w:rFonts w:ascii="Calibri" w:hAnsi="Calibri" w:cs="Calibri"/>
                <w:color w:val="000000" w:themeColor="text1"/>
                <w:sz w:val="19"/>
                <w:szCs w:val="19"/>
              </w:rPr>
              <w:t>The GL008 Revenue and Expense Activity Report displays all transactions affecting the budget balance for both sponsored and non-sponsored funds for a given accounting period.</w:t>
            </w:r>
          </w:p>
        </w:tc>
      </w:tr>
      <w:tr w:rsidR="007B11B1" w:rsidRPr="005433D2" w14:paraId="5B2159DC" w14:textId="77777777" w:rsidTr="00522B15">
        <w:trPr>
          <w:trHeight w:val="338"/>
        </w:trPr>
        <w:tc>
          <w:tcPr>
            <w:tcW w:w="2500" w:type="pct"/>
          </w:tcPr>
          <w:p w14:paraId="0D94BB2F" w14:textId="77777777" w:rsidR="007B11B1" w:rsidRPr="005433D2" w:rsidRDefault="007B11B1" w:rsidP="007B11B1">
            <w:pPr>
              <w:autoSpaceDE w:val="0"/>
              <w:autoSpaceDN w:val="0"/>
              <w:adjustRightInd w:val="0"/>
              <w:rPr>
                <w:rFonts w:ascii="Calibri" w:hAnsi="Calibri" w:cs="Calibri"/>
                <w:color w:val="000000" w:themeColor="text1"/>
                <w:sz w:val="19"/>
                <w:szCs w:val="19"/>
              </w:rPr>
            </w:pPr>
            <w:r w:rsidRPr="005433D2">
              <w:rPr>
                <w:rFonts w:ascii="Calibri" w:hAnsi="Calibri" w:cs="Calibri"/>
                <w:color w:val="000000" w:themeColor="text1"/>
                <w:sz w:val="19"/>
                <w:szCs w:val="19"/>
              </w:rPr>
              <w:t>GL062 - Gift/Endowment Project Detail</w:t>
            </w:r>
          </w:p>
        </w:tc>
        <w:tc>
          <w:tcPr>
            <w:tcW w:w="2500" w:type="pct"/>
          </w:tcPr>
          <w:p w14:paraId="1DDDA576" w14:textId="77777777" w:rsidR="007B11B1" w:rsidRPr="005433D2" w:rsidRDefault="007B11B1" w:rsidP="007B11B1">
            <w:pPr>
              <w:autoSpaceDE w:val="0"/>
              <w:autoSpaceDN w:val="0"/>
              <w:adjustRightInd w:val="0"/>
              <w:rPr>
                <w:rFonts w:ascii="Calibri" w:hAnsi="Calibri" w:cs="Calibri"/>
                <w:color w:val="000000" w:themeColor="text1"/>
                <w:sz w:val="19"/>
                <w:szCs w:val="19"/>
              </w:rPr>
            </w:pPr>
            <w:r w:rsidRPr="005433D2">
              <w:rPr>
                <w:rFonts w:ascii="Calibri" w:hAnsi="Calibri" w:cs="Calibri"/>
                <w:color w:val="000000" w:themeColor="text1"/>
                <w:sz w:val="19"/>
                <w:szCs w:val="19"/>
              </w:rPr>
              <w:t>The GL062 report gives detail of a particular Project ID, including budgeted and actual Revenue, budgeted expenses, pre-encumbrances, encumbrances, and expenses, as well as amounts available to spend for the particular Gift and Endowment Projects. For Endowments, it gives specific detail for both the Principal and the Spending portions.</w:t>
            </w:r>
          </w:p>
        </w:tc>
      </w:tr>
      <w:tr w:rsidR="007B11B1" w:rsidRPr="005433D2" w14:paraId="1767DDF6" w14:textId="77777777" w:rsidTr="00522B15">
        <w:trPr>
          <w:trHeight w:val="337"/>
        </w:trPr>
        <w:tc>
          <w:tcPr>
            <w:tcW w:w="2500" w:type="pct"/>
          </w:tcPr>
          <w:p w14:paraId="29813D64" w14:textId="2CB9FF4D" w:rsidR="007B11B1" w:rsidRPr="005433D2" w:rsidRDefault="007B11B1" w:rsidP="007B11B1">
            <w:pPr>
              <w:autoSpaceDE w:val="0"/>
              <w:autoSpaceDN w:val="0"/>
              <w:adjustRightInd w:val="0"/>
              <w:rPr>
                <w:rFonts w:ascii="Calibri" w:hAnsi="Calibri" w:cs="Calibri"/>
                <w:color w:val="000000" w:themeColor="text1"/>
                <w:sz w:val="19"/>
                <w:szCs w:val="19"/>
              </w:rPr>
            </w:pPr>
            <w:hyperlink r:id="rId73" w:history="1">
              <w:r w:rsidRPr="005433D2">
                <w:rPr>
                  <w:rStyle w:val="Hyperlink"/>
                  <w:rFonts w:ascii="Calibri" w:hAnsi="Calibri" w:cs="Calibri"/>
                  <w:color w:val="000000" w:themeColor="text1"/>
                  <w:sz w:val="19"/>
                  <w:szCs w:val="19"/>
                </w:rPr>
                <w:t>GL068 - Financial Summary (Excluding Agency and Multi-Year Funds)</w:t>
              </w:r>
            </w:hyperlink>
          </w:p>
        </w:tc>
        <w:tc>
          <w:tcPr>
            <w:tcW w:w="2500" w:type="pct"/>
          </w:tcPr>
          <w:p w14:paraId="5E1CF174" w14:textId="77777777" w:rsidR="007B11B1" w:rsidRPr="005433D2" w:rsidRDefault="007B11B1" w:rsidP="007B11B1">
            <w:pPr>
              <w:autoSpaceDE w:val="0"/>
              <w:autoSpaceDN w:val="0"/>
              <w:adjustRightInd w:val="0"/>
              <w:rPr>
                <w:rFonts w:ascii="Calibri" w:hAnsi="Calibri" w:cs="Calibri"/>
                <w:color w:val="000000" w:themeColor="text1"/>
                <w:sz w:val="19"/>
                <w:szCs w:val="19"/>
              </w:rPr>
            </w:pPr>
            <w:r w:rsidRPr="005433D2">
              <w:rPr>
                <w:rFonts w:ascii="Calibri" w:hAnsi="Calibri" w:cs="Calibri"/>
                <w:color w:val="000000" w:themeColor="text1"/>
                <w:sz w:val="19"/>
                <w:szCs w:val="19"/>
              </w:rPr>
              <w:t>This report displays summarized financial information, one row per chart string within the school/unit or department that you specify. There are expenses, revenues, budgets, and actuals. The report excludes chart strings that use grant, agency, or plant funds (funds that start with 6, 7, or 8). The report timeframe is the fiscal year beginning through the accounting period that you specify. If the selected accounting period is closed when the report is run, (Closed) appears in the report header.</w:t>
            </w:r>
          </w:p>
        </w:tc>
      </w:tr>
      <w:tr w:rsidR="007B11B1" w:rsidRPr="005433D2" w14:paraId="6690F946" w14:textId="77777777" w:rsidTr="00522B15">
        <w:trPr>
          <w:trHeight w:val="337"/>
        </w:trPr>
        <w:tc>
          <w:tcPr>
            <w:tcW w:w="2500" w:type="pct"/>
          </w:tcPr>
          <w:p w14:paraId="06BAF2A6" w14:textId="2FD3EBE7" w:rsidR="007B11B1" w:rsidRPr="005433D2" w:rsidRDefault="007B11B1" w:rsidP="007B11B1">
            <w:pPr>
              <w:autoSpaceDE w:val="0"/>
              <w:autoSpaceDN w:val="0"/>
              <w:adjustRightInd w:val="0"/>
              <w:rPr>
                <w:rFonts w:ascii="Calibri" w:hAnsi="Calibri" w:cs="Calibri"/>
                <w:color w:val="000000" w:themeColor="text1"/>
                <w:sz w:val="19"/>
                <w:szCs w:val="19"/>
              </w:rPr>
            </w:pPr>
            <w:hyperlink r:id="rId74" w:history="1">
              <w:r w:rsidRPr="005433D2">
                <w:rPr>
                  <w:rStyle w:val="Hyperlink"/>
                  <w:rFonts w:ascii="Calibri" w:hAnsi="Calibri" w:cs="Calibri"/>
                  <w:color w:val="000000" w:themeColor="text1"/>
                  <w:sz w:val="19"/>
                  <w:szCs w:val="19"/>
                </w:rPr>
                <w:t xml:space="preserve">GL069 Financial Summary (Including Multi-Year Funds </w:t>
              </w:r>
              <w:r w:rsidR="004B23BD" w:rsidRPr="005433D2">
                <w:rPr>
                  <w:rStyle w:val="Hyperlink"/>
                  <w:rFonts w:ascii="Calibri" w:hAnsi="Calibri" w:cs="Calibri"/>
                  <w:color w:val="000000" w:themeColor="text1"/>
                  <w:sz w:val="19"/>
                  <w:szCs w:val="19"/>
                </w:rPr>
                <w:t>and</w:t>
              </w:r>
              <w:r w:rsidRPr="005433D2">
                <w:rPr>
                  <w:rStyle w:val="Hyperlink"/>
                  <w:rFonts w:ascii="Calibri" w:hAnsi="Calibri" w:cs="Calibri"/>
                  <w:color w:val="000000" w:themeColor="text1"/>
                  <w:sz w:val="19"/>
                  <w:szCs w:val="19"/>
                </w:rPr>
                <w:t xml:space="preserve"> Excluding Agency Funds)</w:t>
              </w:r>
            </w:hyperlink>
          </w:p>
        </w:tc>
        <w:tc>
          <w:tcPr>
            <w:tcW w:w="2500" w:type="pct"/>
          </w:tcPr>
          <w:p w14:paraId="4CFB7A55" w14:textId="77777777" w:rsidR="007B11B1" w:rsidRPr="005433D2" w:rsidRDefault="007B11B1" w:rsidP="007B11B1">
            <w:pPr>
              <w:autoSpaceDE w:val="0"/>
              <w:autoSpaceDN w:val="0"/>
              <w:adjustRightInd w:val="0"/>
              <w:rPr>
                <w:rFonts w:ascii="Calibri" w:hAnsi="Calibri" w:cs="Calibri"/>
                <w:color w:val="000000" w:themeColor="text1"/>
                <w:sz w:val="19"/>
                <w:szCs w:val="19"/>
              </w:rPr>
            </w:pPr>
            <w:r w:rsidRPr="005433D2">
              <w:rPr>
                <w:rFonts w:ascii="Calibri" w:hAnsi="Calibri" w:cs="Calibri"/>
                <w:color w:val="000000" w:themeColor="text1"/>
                <w:sz w:val="19"/>
                <w:szCs w:val="19"/>
              </w:rPr>
              <w:t>This report can be used to get a snapshot of all your grant and non-grant chart strings (except agency funds). Multi-year funds include funds that are not bound to the fiscal year calendar. This report displays summarized expense and revenue (actuals and budget) financial information by chart string. The report includes all chart strings except agency-related funds (start with 7).</w:t>
            </w:r>
          </w:p>
        </w:tc>
      </w:tr>
      <w:tr w:rsidR="007B11B1" w:rsidRPr="005433D2" w14:paraId="555AC401" w14:textId="77777777" w:rsidTr="00522B15">
        <w:trPr>
          <w:trHeight w:val="217"/>
        </w:trPr>
        <w:tc>
          <w:tcPr>
            <w:tcW w:w="2500" w:type="pct"/>
          </w:tcPr>
          <w:p w14:paraId="62B7EFEF" w14:textId="4A79B2A7" w:rsidR="007B11B1" w:rsidRPr="005433D2" w:rsidRDefault="007B11B1" w:rsidP="007B11B1">
            <w:pPr>
              <w:autoSpaceDE w:val="0"/>
              <w:autoSpaceDN w:val="0"/>
              <w:adjustRightInd w:val="0"/>
              <w:rPr>
                <w:rFonts w:ascii="Calibri" w:hAnsi="Calibri" w:cs="Calibri"/>
                <w:color w:val="000000" w:themeColor="text1"/>
                <w:sz w:val="19"/>
                <w:szCs w:val="19"/>
              </w:rPr>
            </w:pPr>
            <w:hyperlink r:id="rId75" w:history="1">
              <w:r w:rsidRPr="005433D2">
                <w:rPr>
                  <w:rStyle w:val="Hyperlink"/>
                  <w:rFonts w:ascii="Calibri" w:hAnsi="Calibri" w:cs="Calibri"/>
                  <w:color w:val="000000" w:themeColor="text1"/>
                  <w:sz w:val="19"/>
                  <w:szCs w:val="19"/>
                </w:rPr>
                <w:t>GL070 Financial Summary with Project Purpose Report</w:t>
              </w:r>
            </w:hyperlink>
          </w:p>
        </w:tc>
        <w:tc>
          <w:tcPr>
            <w:tcW w:w="2500" w:type="pct"/>
          </w:tcPr>
          <w:p w14:paraId="457C872E" w14:textId="77777777" w:rsidR="007B11B1" w:rsidRPr="005433D2" w:rsidRDefault="007B11B1" w:rsidP="007B11B1">
            <w:pPr>
              <w:autoSpaceDE w:val="0"/>
              <w:autoSpaceDN w:val="0"/>
              <w:adjustRightInd w:val="0"/>
              <w:rPr>
                <w:rFonts w:ascii="Calibri" w:hAnsi="Calibri" w:cs="Calibri"/>
                <w:color w:val="000000" w:themeColor="text1"/>
                <w:sz w:val="19"/>
                <w:szCs w:val="19"/>
              </w:rPr>
            </w:pPr>
            <w:r w:rsidRPr="005433D2">
              <w:rPr>
                <w:rFonts w:ascii="Calibri" w:hAnsi="Calibri" w:cs="Calibri"/>
                <w:color w:val="000000" w:themeColor="text1"/>
                <w:sz w:val="19"/>
                <w:szCs w:val="19"/>
              </w:rPr>
              <w:t>Use the GL070 Financial Summary report to see chart strings filtered by project purpose.</w:t>
            </w:r>
          </w:p>
        </w:tc>
      </w:tr>
      <w:tr w:rsidR="007B11B1" w:rsidRPr="005433D2" w14:paraId="3591245A" w14:textId="77777777" w:rsidTr="00522B15">
        <w:trPr>
          <w:trHeight w:val="458"/>
        </w:trPr>
        <w:tc>
          <w:tcPr>
            <w:tcW w:w="2500" w:type="pct"/>
          </w:tcPr>
          <w:p w14:paraId="161E4178" w14:textId="48B47E31" w:rsidR="007B11B1" w:rsidRPr="005433D2" w:rsidRDefault="007B11B1" w:rsidP="007B11B1">
            <w:pPr>
              <w:autoSpaceDE w:val="0"/>
              <w:autoSpaceDN w:val="0"/>
              <w:adjustRightInd w:val="0"/>
              <w:rPr>
                <w:rFonts w:ascii="Calibri" w:hAnsi="Calibri" w:cs="Calibri"/>
                <w:color w:val="000000" w:themeColor="text1"/>
                <w:sz w:val="19"/>
                <w:szCs w:val="19"/>
              </w:rPr>
            </w:pPr>
            <w:hyperlink r:id="rId76" w:history="1">
              <w:r w:rsidRPr="005433D2">
                <w:rPr>
                  <w:rStyle w:val="Hyperlink"/>
                  <w:rFonts w:ascii="Calibri" w:hAnsi="Calibri" w:cs="Calibri"/>
                  <w:color w:val="000000" w:themeColor="text1"/>
                  <w:sz w:val="19"/>
                  <w:szCs w:val="19"/>
                </w:rPr>
                <w:t>GL071 Financial Summary Historical Comparison Report</w:t>
              </w:r>
            </w:hyperlink>
          </w:p>
        </w:tc>
        <w:tc>
          <w:tcPr>
            <w:tcW w:w="2500" w:type="pct"/>
          </w:tcPr>
          <w:p w14:paraId="21C249AD" w14:textId="77777777" w:rsidR="007B11B1" w:rsidRPr="005433D2" w:rsidRDefault="007B11B1" w:rsidP="007B11B1">
            <w:pPr>
              <w:autoSpaceDE w:val="0"/>
              <w:autoSpaceDN w:val="0"/>
              <w:adjustRightInd w:val="0"/>
              <w:rPr>
                <w:rFonts w:ascii="Calibri" w:hAnsi="Calibri" w:cs="Calibri"/>
                <w:color w:val="000000" w:themeColor="text1"/>
                <w:sz w:val="19"/>
                <w:szCs w:val="19"/>
              </w:rPr>
            </w:pPr>
            <w:r w:rsidRPr="005433D2">
              <w:rPr>
                <w:rFonts w:ascii="Calibri" w:hAnsi="Calibri" w:cs="Calibri"/>
                <w:color w:val="000000" w:themeColor="text1"/>
                <w:sz w:val="19"/>
                <w:szCs w:val="19"/>
              </w:rPr>
              <w:t>The GL071 report answers the question: how were we doing this time last year? The report shows a historical comparison of revenues and expenses over two years. The time period may span the current and prior year or the selected and prior year through the current, previous, or selected period. For example, if you select accounting period 4 (December) and fiscal year as 2010, the report summarizes the data from Sept. 1 through Dec. 31 for fiscal years 2009 and 2010 in a side-by-side comparison. Financial information is at the summary level, not the transactional detail level.</w:t>
            </w:r>
          </w:p>
        </w:tc>
      </w:tr>
    </w:tbl>
    <w:p w14:paraId="6AF168FC" w14:textId="1054020A" w:rsidR="007B11B1" w:rsidRPr="00522B15" w:rsidRDefault="007B11B1" w:rsidP="00901919">
      <w:pPr>
        <w:spacing w:before="108"/>
        <w:ind w:left="270" w:right="1613"/>
        <w:rPr>
          <w:color w:val="000000"/>
          <w:spacing w:val="-4"/>
          <w:sz w:val="24"/>
        </w:rPr>
      </w:pPr>
    </w:p>
    <w:p w14:paraId="12361979" w14:textId="77777777" w:rsidR="007B11B1" w:rsidRPr="00901919" w:rsidRDefault="00901919" w:rsidP="00901919">
      <w:pPr>
        <w:ind w:left="720"/>
        <w:rPr>
          <w:color w:val="000000"/>
          <w:sz w:val="24"/>
        </w:rPr>
      </w:pPr>
      <w:r w:rsidRPr="00901919">
        <w:rPr>
          <w:color w:val="000000"/>
          <w:sz w:val="24"/>
        </w:rPr>
        <w:t> </w:t>
      </w:r>
    </w:p>
    <w:tbl>
      <w:tblPr>
        <w:tblW w:w="5000" w:type="pct"/>
        <w:tblBorders>
          <w:top w:val="single" w:sz="4" w:space="0" w:color="auto"/>
          <w:bottom w:val="single" w:sz="4" w:space="0" w:color="auto"/>
          <w:insideH w:val="single" w:sz="4" w:space="0" w:color="auto"/>
        </w:tblBorders>
        <w:tblLook w:val="0020" w:firstRow="1" w:lastRow="0" w:firstColumn="0" w:lastColumn="0" w:noHBand="0" w:noVBand="0"/>
      </w:tblPr>
      <w:tblGrid>
        <w:gridCol w:w="4766"/>
        <w:gridCol w:w="4767"/>
      </w:tblGrid>
      <w:tr w:rsidR="007B11B1" w:rsidRPr="005433D2" w14:paraId="5D604430" w14:textId="77777777" w:rsidTr="00522B15">
        <w:trPr>
          <w:trHeight w:val="97"/>
        </w:trPr>
        <w:tc>
          <w:tcPr>
            <w:tcW w:w="2500" w:type="pct"/>
          </w:tcPr>
          <w:p w14:paraId="407BF5F9" w14:textId="77777777" w:rsidR="007B11B1" w:rsidRPr="005433D2" w:rsidRDefault="007B11B1" w:rsidP="007B11B1">
            <w:pPr>
              <w:autoSpaceDE w:val="0"/>
              <w:autoSpaceDN w:val="0"/>
              <w:adjustRightInd w:val="0"/>
              <w:rPr>
                <w:rFonts w:ascii="Calibri" w:hAnsi="Calibri" w:cs="Calibri"/>
                <w:color w:val="000000" w:themeColor="text1"/>
                <w:sz w:val="19"/>
                <w:szCs w:val="19"/>
              </w:rPr>
            </w:pPr>
            <w:r w:rsidRPr="005433D2">
              <w:rPr>
                <w:rFonts w:ascii="Calibri" w:hAnsi="Calibri" w:cs="Calibri"/>
                <w:b/>
                <w:bCs/>
                <w:color w:val="000000" w:themeColor="text1"/>
                <w:sz w:val="19"/>
                <w:szCs w:val="19"/>
              </w:rPr>
              <w:t>Report Name</w:t>
            </w:r>
          </w:p>
        </w:tc>
        <w:tc>
          <w:tcPr>
            <w:tcW w:w="2500" w:type="pct"/>
          </w:tcPr>
          <w:p w14:paraId="6E982214" w14:textId="77777777" w:rsidR="007B11B1" w:rsidRPr="005433D2" w:rsidRDefault="007B11B1" w:rsidP="007B11B1">
            <w:pPr>
              <w:autoSpaceDE w:val="0"/>
              <w:autoSpaceDN w:val="0"/>
              <w:adjustRightInd w:val="0"/>
              <w:rPr>
                <w:rFonts w:ascii="Calibri" w:hAnsi="Calibri" w:cs="Calibri"/>
                <w:color w:val="000000" w:themeColor="text1"/>
                <w:sz w:val="19"/>
                <w:szCs w:val="19"/>
              </w:rPr>
            </w:pPr>
            <w:r w:rsidRPr="005433D2">
              <w:rPr>
                <w:rFonts w:ascii="Calibri" w:hAnsi="Calibri" w:cs="Calibri"/>
                <w:b/>
                <w:bCs/>
                <w:color w:val="000000" w:themeColor="text1"/>
                <w:sz w:val="19"/>
                <w:szCs w:val="19"/>
              </w:rPr>
              <w:t>Report Description</w:t>
            </w:r>
          </w:p>
        </w:tc>
      </w:tr>
      <w:tr w:rsidR="007B11B1" w:rsidRPr="005433D2" w14:paraId="127A2B41" w14:textId="77777777" w:rsidTr="00522B15">
        <w:trPr>
          <w:trHeight w:val="458"/>
        </w:trPr>
        <w:tc>
          <w:tcPr>
            <w:tcW w:w="2500" w:type="pct"/>
          </w:tcPr>
          <w:p w14:paraId="5124C711" w14:textId="5E95F3BE" w:rsidR="007B11B1" w:rsidRPr="005433D2" w:rsidRDefault="007B11B1" w:rsidP="007B11B1">
            <w:pPr>
              <w:autoSpaceDE w:val="0"/>
              <w:autoSpaceDN w:val="0"/>
              <w:adjustRightInd w:val="0"/>
              <w:rPr>
                <w:rFonts w:ascii="Calibri" w:hAnsi="Calibri" w:cs="Calibri"/>
                <w:color w:val="000000" w:themeColor="text1"/>
                <w:sz w:val="19"/>
                <w:szCs w:val="19"/>
              </w:rPr>
            </w:pPr>
            <w:hyperlink r:id="rId77" w:history="1">
              <w:r w:rsidRPr="005433D2">
                <w:rPr>
                  <w:rStyle w:val="Hyperlink"/>
                  <w:rFonts w:ascii="Calibri" w:hAnsi="Calibri" w:cs="Calibri"/>
                  <w:color w:val="000000" w:themeColor="text1"/>
                  <w:sz w:val="19"/>
                  <w:szCs w:val="19"/>
                </w:rPr>
                <w:t>GL074 Financial Summary with Management Level and Project Purpose Report</w:t>
              </w:r>
            </w:hyperlink>
          </w:p>
        </w:tc>
        <w:tc>
          <w:tcPr>
            <w:tcW w:w="2500" w:type="pct"/>
          </w:tcPr>
          <w:p w14:paraId="0AF5CB05" w14:textId="77777777" w:rsidR="007B11B1" w:rsidRPr="005433D2" w:rsidRDefault="007B11B1" w:rsidP="00D50C93">
            <w:pPr>
              <w:autoSpaceDE w:val="0"/>
              <w:autoSpaceDN w:val="0"/>
              <w:adjustRightInd w:val="0"/>
              <w:rPr>
                <w:rFonts w:ascii="Calibri" w:hAnsi="Calibri" w:cs="Calibri"/>
                <w:color w:val="000000" w:themeColor="text1"/>
                <w:sz w:val="19"/>
                <w:szCs w:val="19"/>
              </w:rPr>
            </w:pPr>
            <w:r w:rsidRPr="005433D2">
              <w:rPr>
                <w:rFonts w:ascii="Calibri" w:hAnsi="Calibri" w:cs="Calibri"/>
                <w:color w:val="000000" w:themeColor="text1"/>
                <w:sz w:val="19"/>
                <w:szCs w:val="19"/>
              </w:rPr>
              <w:t>Use the GL074 Financial Summary to see chart strings filtered by Management Level, Project Purpose, and/or Manager/Reviewer. This report resembles the GL070, with the addition of management levels and the ability to group summary-level financial data by Management Level. Although this report was designed for administrators at the major unit level, anyone with access to Cognos BI and the appropriate row-level security can run this report. Data will only be returned for chart strings to which you have access.</w:t>
            </w:r>
          </w:p>
        </w:tc>
      </w:tr>
      <w:tr w:rsidR="007B11B1" w:rsidRPr="005433D2" w14:paraId="6BA65C14" w14:textId="77777777" w:rsidTr="00522B15">
        <w:trPr>
          <w:trHeight w:val="97"/>
        </w:trPr>
        <w:tc>
          <w:tcPr>
            <w:tcW w:w="2500" w:type="pct"/>
          </w:tcPr>
          <w:p w14:paraId="73DA0512" w14:textId="4DB423C7" w:rsidR="007B11B1" w:rsidRPr="005433D2" w:rsidRDefault="007B11B1" w:rsidP="007B11B1">
            <w:pPr>
              <w:autoSpaceDE w:val="0"/>
              <w:autoSpaceDN w:val="0"/>
              <w:adjustRightInd w:val="0"/>
              <w:rPr>
                <w:rFonts w:ascii="Calibri" w:hAnsi="Calibri" w:cs="Calibri"/>
                <w:color w:val="000000" w:themeColor="text1"/>
                <w:sz w:val="19"/>
                <w:szCs w:val="19"/>
              </w:rPr>
            </w:pPr>
            <w:hyperlink r:id="rId78" w:history="1">
              <w:r w:rsidRPr="005433D2">
                <w:rPr>
                  <w:rStyle w:val="Hyperlink"/>
                  <w:rFonts w:ascii="Calibri" w:hAnsi="Calibri" w:cs="Calibri"/>
                  <w:color w:val="000000" w:themeColor="text1"/>
                  <w:sz w:val="19"/>
                  <w:szCs w:val="19"/>
                </w:rPr>
                <w:t>GL077 - Income Statement Report</w:t>
              </w:r>
            </w:hyperlink>
          </w:p>
        </w:tc>
        <w:tc>
          <w:tcPr>
            <w:tcW w:w="2500" w:type="pct"/>
          </w:tcPr>
          <w:p w14:paraId="0E01870B" w14:textId="77777777" w:rsidR="007B11B1" w:rsidRPr="005433D2" w:rsidRDefault="007B11B1" w:rsidP="00D50C93">
            <w:pPr>
              <w:autoSpaceDE w:val="0"/>
              <w:autoSpaceDN w:val="0"/>
              <w:adjustRightInd w:val="0"/>
              <w:rPr>
                <w:rFonts w:ascii="Calibri" w:hAnsi="Calibri" w:cs="Calibri"/>
                <w:color w:val="000000" w:themeColor="text1"/>
                <w:sz w:val="19"/>
                <w:szCs w:val="19"/>
              </w:rPr>
            </w:pPr>
            <w:r w:rsidRPr="005433D2">
              <w:rPr>
                <w:rFonts w:ascii="Calibri" w:hAnsi="Calibri" w:cs="Calibri"/>
                <w:color w:val="000000" w:themeColor="text1"/>
                <w:sz w:val="19"/>
                <w:szCs w:val="19"/>
              </w:rPr>
              <w:t>The GL077 Income Statement Report depicts revenues and expenses in an income statement format for purposes of financial management and reporting.</w:t>
            </w:r>
          </w:p>
        </w:tc>
      </w:tr>
      <w:tr w:rsidR="007B11B1" w:rsidRPr="005433D2" w14:paraId="32DACB28" w14:textId="77777777" w:rsidTr="00522B15">
        <w:trPr>
          <w:trHeight w:val="698"/>
        </w:trPr>
        <w:tc>
          <w:tcPr>
            <w:tcW w:w="2500" w:type="pct"/>
          </w:tcPr>
          <w:p w14:paraId="6827561C" w14:textId="5546C272" w:rsidR="007B11B1" w:rsidRPr="005433D2" w:rsidRDefault="007B11B1" w:rsidP="007B11B1">
            <w:pPr>
              <w:autoSpaceDE w:val="0"/>
              <w:autoSpaceDN w:val="0"/>
              <w:adjustRightInd w:val="0"/>
              <w:rPr>
                <w:rFonts w:ascii="Calibri" w:hAnsi="Calibri" w:cs="Calibri"/>
                <w:color w:val="000000" w:themeColor="text1"/>
                <w:sz w:val="19"/>
                <w:szCs w:val="19"/>
              </w:rPr>
            </w:pPr>
            <w:hyperlink r:id="rId79" w:history="1">
              <w:r w:rsidRPr="005433D2">
                <w:rPr>
                  <w:rStyle w:val="Hyperlink"/>
                  <w:rFonts w:ascii="Calibri" w:hAnsi="Calibri" w:cs="Calibri"/>
                  <w:color w:val="000000" w:themeColor="text1"/>
                  <w:sz w:val="19"/>
                  <w:szCs w:val="19"/>
                </w:rPr>
                <w:t>GL081 Operating Results Report</w:t>
              </w:r>
            </w:hyperlink>
          </w:p>
        </w:tc>
        <w:tc>
          <w:tcPr>
            <w:tcW w:w="2500" w:type="pct"/>
          </w:tcPr>
          <w:p w14:paraId="481F7120" w14:textId="36AC433A" w:rsidR="007B11B1" w:rsidRPr="005433D2" w:rsidRDefault="007B11B1" w:rsidP="00D50C93">
            <w:pPr>
              <w:autoSpaceDE w:val="0"/>
              <w:autoSpaceDN w:val="0"/>
              <w:adjustRightInd w:val="0"/>
              <w:rPr>
                <w:rFonts w:ascii="Calibri" w:hAnsi="Calibri" w:cs="Calibri"/>
                <w:color w:val="000000" w:themeColor="text1"/>
                <w:sz w:val="19"/>
                <w:szCs w:val="19"/>
              </w:rPr>
            </w:pPr>
            <w:r w:rsidRPr="005433D2">
              <w:rPr>
                <w:rFonts w:ascii="Calibri" w:hAnsi="Calibri" w:cs="Calibri"/>
                <w:color w:val="000000" w:themeColor="text1"/>
                <w:sz w:val="19"/>
                <w:szCs w:val="19"/>
              </w:rPr>
              <w:t xml:space="preserve">The GL081 Operating Results Report depicts revenues and expenses in an income statement format for purposes of financial management and reporting. This report improves upon the GL077 Income Statement Report by placing greater emphasis on revenues and expenses that contribute </w:t>
            </w:r>
            <w:r w:rsidR="00B5657C" w:rsidRPr="005433D2">
              <w:rPr>
                <w:rFonts w:ascii="Calibri" w:hAnsi="Calibri" w:cs="Calibri"/>
                <w:color w:val="000000" w:themeColor="text1"/>
                <w:sz w:val="19"/>
                <w:szCs w:val="19"/>
              </w:rPr>
              <w:t>to the University's GAAP bottom line and de</w:t>
            </w:r>
            <w:r w:rsidRPr="005433D2">
              <w:rPr>
                <w:rFonts w:ascii="Calibri" w:hAnsi="Calibri" w:cs="Calibri"/>
                <w:color w:val="000000" w:themeColor="text1"/>
                <w:sz w:val="19"/>
                <w:szCs w:val="19"/>
              </w:rPr>
              <w:t>emphasizing internal transfer activity.</w:t>
            </w:r>
          </w:p>
          <w:p w14:paraId="7943A340" w14:textId="2A609597" w:rsidR="007B11B1" w:rsidRPr="005433D2" w:rsidRDefault="00B5657C" w:rsidP="00B5657C">
            <w:pPr>
              <w:autoSpaceDE w:val="0"/>
              <w:autoSpaceDN w:val="0"/>
              <w:adjustRightInd w:val="0"/>
              <w:rPr>
                <w:rFonts w:ascii="Calibri" w:hAnsi="Calibri" w:cs="Calibri"/>
                <w:color w:val="000000" w:themeColor="text1"/>
                <w:sz w:val="19"/>
                <w:szCs w:val="19"/>
              </w:rPr>
            </w:pPr>
            <w:r w:rsidRPr="005433D2">
              <w:rPr>
                <w:rFonts w:ascii="Calibri" w:hAnsi="Calibri" w:cs="Calibri"/>
                <w:color w:val="000000" w:themeColor="text1"/>
                <w:sz w:val="19"/>
                <w:szCs w:val="19"/>
              </w:rPr>
              <w:t xml:space="preserve">The largest difference in the GL081 versus the GL077 is the inclusion of a "Net Operating Results" line. This new line subtotals revenue and expense activity that directly connects to the </w:t>
            </w:r>
            <w:r w:rsidR="00CD340B" w:rsidRPr="005433D2">
              <w:rPr>
                <w:rFonts w:ascii="Calibri" w:hAnsi="Calibri" w:cs="Calibri"/>
                <w:color w:val="000000" w:themeColor="text1"/>
                <w:sz w:val="19"/>
                <w:szCs w:val="19"/>
              </w:rPr>
              <w:t>University's GAAP bottom line, with all transfer-based activity moved to the transfer section below</w:t>
            </w:r>
            <w:r w:rsidR="007B11B1" w:rsidRPr="005433D2">
              <w:rPr>
                <w:rFonts w:ascii="Calibri" w:hAnsi="Calibri" w:cs="Calibri"/>
                <w:color w:val="000000" w:themeColor="text1"/>
                <w:sz w:val="19"/>
                <w:szCs w:val="19"/>
              </w:rPr>
              <w:t>.</w:t>
            </w:r>
          </w:p>
        </w:tc>
      </w:tr>
      <w:tr w:rsidR="007B11B1" w:rsidRPr="005433D2" w14:paraId="762ED35D" w14:textId="77777777" w:rsidTr="00522B15">
        <w:trPr>
          <w:trHeight w:val="818"/>
        </w:trPr>
        <w:tc>
          <w:tcPr>
            <w:tcW w:w="2500" w:type="pct"/>
          </w:tcPr>
          <w:p w14:paraId="0EB08F95" w14:textId="795462F3" w:rsidR="007B11B1" w:rsidRPr="005433D2" w:rsidRDefault="007B11B1" w:rsidP="007B11B1">
            <w:pPr>
              <w:autoSpaceDE w:val="0"/>
              <w:autoSpaceDN w:val="0"/>
              <w:adjustRightInd w:val="0"/>
              <w:rPr>
                <w:rFonts w:ascii="Calibri" w:hAnsi="Calibri" w:cs="Calibri"/>
                <w:color w:val="000000" w:themeColor="text1"/>
                <w:sz w:val="19"/>
                <w:szCs w:val="19"/>
              </w:rPr>
            </w:pPr>
            <w:hyperlink r:id="rId80" w:history="1">
              <w:r w:rsidRPr="005433D2">
                <w:rPr>
                  <w:rStyle w:val="Hyperlink"/>
                  <w:rFonts w:ascii="Calibri" w:hAnsi="Calibri" w:cs="Calibri"/>
                  <w:color w:val="000000" w:themeColor="text1"/>
                  <w:sz w:val="19"/>
                  <w:szCs w:val="19"/>
                </w:rPr>
                <w:t>GM044 Sponsored Project Portfolio Report</w:t>
              </w:r>
            </w:hyperlink>
          </w:p>
        </w:tc>
        <w:tc>
          <w:tcPr>
            <w:tcW w:w="2500" w:type="pct"/>
          </w:tcPr>
          <w:p w14:paraId="2680F6A3" w14:textId="77777777" w:rsidR="007B11B1" w:rsidRPr="005433D2" w:rsidRDefault="007B11B1" w:rsidP="00D50C93">
            <w:pPr>
              <w:autoSpaceDE w:val="0"/>
              <w:autoSpaceDN w:val="0"/>
              <w:adjustRightInd w:val="0"/>
              <w:rPr>
                <w:rFonts w:ascii="Calibri" w:hAnsi="Calibri" w:cs="Calibri"/>
                <w:color w:val="000000" w:themeColor="text1"/>
                <w:sz w:val="19"/>
                <w:szCs w:val="19"/>
              </w:rPr>
            </w:pPr>
            <w:r w:rsidRPr="005433D2">
              <w:rPr>
                <w:rFonts w:ascii="Calibri" w:hAnsi="Calibri" w:cs="Calibri"/>
                <w:color w:val="000000" w:themeColor="text1"/>
                <w:sz w:val="19"/>
                <w:szCs w:val="19"/>
              </w:rPr>
              <w:t>The GM044 Sponsored Project Portfolio displays budget balances by Project. This report can be filtered by Department, PI, Project, or Award to get a snapshot of award information. An optional prompt allows you to run the report for negative balances only, to monitor deficit spending.</w:t>
            </w:r>
          </w:p>
          <w:p w14:paraId="515CAC46" w14:textId="551C4C7B" w:rsidR="00E8302C" w:rsidRPr="005433D2" w:rsidRDefault="00E8302C" w:rsidP="00D50C93">
            <w:pPr>
              <w:autoSpaceDE w:val="0"/>
              <w:autoSpaceDN w:val="0"/>
              <w:adjustRightInd w:val="0"/>
              <w:rPr>
                <w:rFonts w:ascii="Calibri" w:hAnsi="Calibri" w:cs="Calibri"/>
                <w:color w:val="000000" w:themeColor="text1"/>
                <w:sz w:val="19"/>
                <w:szCs w:val="19"/>
              </w:rPr>
            </w:pPr>
            <w:r w:rsidRPr="005433D2">
              <w:rPr>
                <w:rFonts w:ascii="Calibri" w:hAnsi="Calibri" w:cs="Calibri"/>
                <w:color w:val="000000" w:themeColor="text1"/>
                <w:sz w:val="19"/>
                <w:szCs w:val="19"/>
              </w:rPr>
              <w:t>This report is used by PI's, Department Administrators, and ASRSP to view budget balances by project and by project/budget category.</w:t>
            </w:r>
          </w:p>
          <w:p w14:paraId="3C8284D6" w14:textId="1B6701A1" w:rsidR="007B11B1" w:rsidRPr="005433D2" w:rsidRDefault="007B11B1" w:rsidP="00D50C93">
            <w:pPr>
              <w:autoSpaceDE w:val="0"/>
              <w:autoSpaceDN w:val="0"/>
              <w:adjustRightInd w:val="0"/>
              <w:rPr>
                <w:rFonts w:ascii="Calibri" w:hAnsi="Calibri" w:cs="Calibri"/>
                <w:color w:val="000000" w:themeColor="text1"/>
                <w:sz w:val="19"/>
                <w:szCs w:val="19"/>
              </w:rPr>
            </w:pPr>
            <w:r w:rsidRPr="005433D2">
              <w:rPr>
                <w:rFonts w:ascii="Calibri" w:hAnsi="Calibri" w:cs="Calibri"/>
                <w:color w:val="000000" w:themeColor="text1"/>
                <w:sz w:val="19"/>
                <w:szCs w:val="19"/>
              </w:rPr>
              <w:t>The first level report displays balances for active projects including direct and indirect expenditures as well as encumbrances by department and/or principal investigator. The second level report drills through into the Budget Overview for a particular project which breaks out the available balance by sponsor and cost share commitments. Each balance is then broken out by budget category (includes expenses and encumbrances).</w:t>
            </w:r>
          </w:p>
        </w:tc>
      </w:tr>
      <w:tr w:rsidR="007B11B1" w:rsidRPr="005433D2" w14:paraId="638DF2F5" w14:textId="77777777" w:rsidTr="00522B15">
        <w:trPr>
          <w:trHeight w:val="578"/>
        </w:trPr>
        <w:tc>
          <w:tcPr>
            <w:tcW w:w="2500" w:type="pct"/>
          </w:tcPr>
          <w:p w14:paraId="7D6F9DE1" w14:textId="4CA1E673" w:rsidR="007B11B1" w:rsidRPr="005433D2" w:rsidRDefault="007B11B1" w:rsidP="007B11B1">
            <w:pPr>
              <w:autoSpaceDE w:val="0"/>
              <w:autoSpaceDN w:val="0"/>
              <w:adjustRightInd w:val="0"/>
              <w:rPr>
                <w:rFonts w:ascii="Calibri" w:hAnsi="Calibri" w:cs="Calibri"/>
                <w:color w:val="000000" w:themeColor="text1"/>
                <w:sz w:val="19"/>
                <w:szCs w:val="19"/>
              </w:rPr>
            </w:pPr>
            <w:hyperlink r:id="rId81" w:history="1">
              <w:r w:rsidRPr="005433D2">
                <w:rPr>
                  <w:rStyle w:val="Hyperlink"/>
                  <w:rFonts w:ascii="Calibri" w:hAnsi="Calibri" w:cs="Calibri"/>
                  <w:color w:val="000000" w:themeColor="text1"/>
                  <w:sz w:val="19"/>
                  <w:szCs w:val="19"/>
                </w:rPr>
                <w:t>GM045 Sponsored Project Budget statement</w:t>
              </w:r>
            </w:hyperlink>
          </w:p>
        </w:tc>
        <w:tc>
          <w:tcPr>
            <w:tcW w:w="2500" w:type="pct"/>
          </w:tcPr>
          <w:p w14:paraId="3E08ADC2" w14:textId="77777777" w:rsidR="007B11B1" w:rsidRPr="005433D2" w:rsidRDefault="007B11B1" w:rsidP="00D50C93">
            <w:pPr>
              <w:autoSpaceDE w:val="0"/>
              <w:autoSpaceDN w:val="0"/>
              <w:adjustRightInd w:val="0"/>
              <w:rPr>
                <w:rFonts w:ascii="Calibri" w:hAnsi="Calibri" w:cs="Calibri"/>
                <w:color w:val="000000" w:themeColor="text1"/>
                <w:sz w:val="19"/>
                <w:szCs w:val="19"/>
              </w:rPr>
            </w:pPr>
            <w:r w:rsidRPr="005433D2">
              <w:rPr>
                <w:rFonts w:ascii="Calibri" w:hAnsi="Calibri" w:cs="Calibri"/>
                <w:color w:val="000000" w:themeColor="text1"/>
                <w:sz w:val="19"/>
                <w:szCs w:val="19"/>
              </w:rPr>
              <w:t>The GM045 displays the budget amounts and remaining balances for sponsored (grant) chart strings. This report pairs well with the related GL008 Revenue and Expense Activity report, which shows the details that are just summarized in the GM045.</w:t>
            </w:r>
          </w:p>
          <w:p w14:paraId="6DFED067" w14:textId="345AF93C" w:rsidR="007B11B1" w:rsidRPr="005433D2" w:rsidRDefault="00B5657C" w:rsidP="00D50C93">
            <w:pPr>
              <w:autoSpaceDE w:val="0"/>
              <w:autoSpaceDN w:val="0"/>
              <w:adjustRightInd w:val="0"/>
              <w:rPr>
                <w:rFonts w:ascii="Calibri" w:hAnsi="Calibri" w:cs="Calibri"/>
                <w:color w:val="000000" w:themeColor="text1"/>
                <w:sz w:val="19"/>
                <w:szCs w:val="19"/>
              </w:rPr>
            </w:pPr>
            <w:r w:rsidRPr="005433D2">
              <w:rPr>
                <w:rFonts w:ascii="Calibri" w:hAnsi="Calibri" w:cs="Calibri"/>
                <w:color w:val="000000" w:themeColor="text1"/>
                <w:sz w:val="19"/>
                <w:szCs w:val="19"/>
              </w:rPr>
              <w:t xml:space="preserve">This report is used by PI's, Department Administrators, and ASRSP to review the status of direct and indirect expenditures against the total budget amount, </w:t>
            </w:r>
            <w:r w:rsidR="007B11B1" w:rsidRPr="005433D2">
              <w:rPr>
                <w:rFonts w:ascii="Calibri" w:hAnsi="Calibri" w:cs="Calibri"/>
                <w:color w:val="000000" w:themeColor="text1"/>
                <w:sz w:val="19"/>
                <w:szCs w:val="19"/>
              </w:rPr>
              <w:t>along with project demographic data. Transaction amounts are summarized by account and broken out by Current Accounting Period, Fiscal Year to Date, and Inception to Date.</w:t>
            </w:r>
          </w:p>
        </w:tc>
      </w:tr>
      <w:tr w:rsidR="007B11B1" w:rsidRPr="005433D2" w14:paraId="2E537F71" w14:textId="77777777" w:rsidTr="00522B15">
        <w:trPr>
          <w:trHeight w:val="217"/>
        </w:trPr>
        <w:tc>
          <w:tcPr>
            <w:tcW w:w="2500" w:type="pct"/>
          </w:tcPr>
          <w:p w14:paraId="57AE7E4A" w14:textId="1E47BE02" w:rsidR="007B11B1" w:rsidRPr="005433D2" w:rsidRDefault="007B11B1" w:rsidP="007B11B1">
            <w:pPr>
              <w:autoSpaceDE w:val="0"/>
              <w:autoSpaceDN w:val="0"/>
              <w:adjustRightInd w:val="0"/>
              <w:rPr>
                <w:rFonts w:ascii="Calibri" w:hAnsi="Calibri" w:cs="Calibri"/>
                <w:color w:val="000000" w:themeColor="text1"/>
                <w:sz w:val="19"/>
                <w:szCs w:val="19"/>
              </w:rPr>
            </w:pPr>
            <w:hyperlink r:id="rId82" w:history="1">
              <w:r w:rsidRPr="005433D2">
                <w:rPr>
                  <w:rStyle w:val="Hyperlink"/>
                  <w:rFonts w:ascii="Calibri" w:hAnsi="Calibri" w:cs="Calibri"/>
                  <w:color w:val="000000" w:themeColor="text1"/>
                  <w:sz w:val="19"/>
                  <w:szCs w:val="19"/>
                </w:rPr>
                <w:t xml:space="preserve">SC028 Voucher Activity by </w:t>
              </w:r>
              <w:proofErr w:type="spellStart"/>
              <w:r w:rsidRPr="005433D2">
                <w:rPr>
                  <w:rStyle w:val="Hyperlink"/>
                  <w:rFonts w:ascii="Calibri" w:hAnsi="Calibri" w:cs="Calibri"/>
                  <w:color w:val="000000" w:themeColor="text1"/>
                  <w:sz w:val="19"/>
                  <w:szCs w:val="19"/>
                </w:rPr>
                <w:t>DeptID</w:t>
              </w:r>
              <w:proofErr w:type="spellEnd"/>
              <w:r w:rsidRPr="005433D2">
                <w:rPr>
                  <w:rStyle w:val="Hyperlink"/>
                  <w:rFonts w:ascii="Calibri" w:hAnsi="Calibri" w:cs="Calibri"/>
                  <w:color w:val="000000" w:themeColor="text1"/>
                  <w:sz w:val="19"/>
                  <w:szCs w:val="19"/>
                </w:rPr>
                <w:t xml:space="preserve"> Report</w:t>
              </w:r>
            </w:hyperlink>
          </w:p>
        </w:tc>
        <w:tc>
          <w:tcPr>
            <w:tcW w:w="2500" w:type="pct"/>
          </w:tcPr>
          <w:p w14:paraId="5C2FBC31" w14:textId="77777777" w:rsidR="007B11B1" w:rsidRPr="005433D2" w:rsidRDefault="007B11B1" w:rsidP="00D50C93">
            <w:pPr>
              <w:autoSpaceDE w:val="0"/>
              <w:autoSpaceDN w:val="0"/>
              <w:adjustRightInd w:val="0"/>
              <w:rPr>
                <w:rFonts w:ascii="Calibri" w:hAnsi="Calibri" w:cs="Calibri"/>
                <w:color w:val="000000" w:themeColor="text1"/>
                <w:sz w:val="19"/>
                <w:szCs w:val="19"/>
              </w:rPr>
            </w:pPr>
            <w:r w:rsidRPr="005433D2">
              <w:rPr>
                <w:rFonts w:ascii="Calibri" w:hAnsi="Calibri" w:cs="Calibri"/>
                <w:color w:val="000000" w:themeColor="text1"/>
                <w:sz w:val="19"/>
                <w:szCs w:val="19"/>
              </w:rPr>
              <w:t>The SC028 Cognos report is used to track Online Vouchers, Regular Vouchers (Accounts Payable entered), or All Voucher Types by Department (ID or tree) by a selected range of dates.</w:t>
            </w:r>
          </w:p>
        </w:tc>
      </w:tr>
      <w:tr w:rsidR="007B11B1" w:rsidRPr="005433D2" w14:paraId="054A54AC" w14:textId="77777777" w:rsidTr="00522B15">
        <w:trPr>
          <w:trHeight w:val="217"/>
        </w:trPr>
        <w:tc>
          <w:tcPr>
            <w:tcW w:w="2500" w:type="pct"/>
          </w:tcPr>
          <w:p w14:paraId="544CCB25" w14:textId="7466572B" w:rsidR="007B11B1" w:rsidRPr="005433D2" w:rsidRDefault="007B11B1" w:rsidP="007B11B1">
            <w:pPr>
              <w:autoSpaceDE w:val="0"/>
              <w:autoSpaceDN w:val="0"/>
              <w:adjustRightInd w:val="0"/>
              <w:rPr>
                <w:rFonts w:ascii="Calibri" w:hAnsi="Calibri" w:cs="Calibri"/>
                <w:color w:val="000000" w:themeColor="text1"/>
                <w:sz w:val="19"/>
                <w:szCs w:val="19"/>
              </w:rPr>
            </w:pPr>
            <w:hyperlink r:id="rId83" w:history="1">
              <w:r w:rsidRPr="005433D2">
                <w:rPr>
                  <w:rStyle w:val="Hyperlink"/>
                  <w:rFonts w:ascii="Calibri" w:hAnsi="Calibri" w:cs="Calibri"/>
                  <w:color w:val="000000" w:themeColor="text1"/>
                  <w:sz w:val="19"/>
                  <w:szCs w:val="19"/>
                </w:rPr>
                <w:t>SC032 Workflow Metrics Report</w:t>
              </w:r>
            </w:hyperlink>
          </w:p>
        </w:tc>
        <w:tc>
          <w:tcPr>
            <w:tcW w:w="2500" w:type="pct"/>
          </w:tcPr>
          <w:p w14:paraId="211A3405" w14:textId="77777777" w:rsidR="007B11B1" w:rsidRPr="005433D2" w:rsidRDefault="007B11B1" w:rsidP="00D50C93">
            <w:pPr>
              <w:autoSpaceDE w:val="0"/>
              <w:autoSpaceDN w:val="0"/>
              <w:adjustRightInd w:val="0"/>
              <w:rPr>
                <w:rFonts w:ascii="Calibri" w:hAnsi="Calibri" w:cs="Calibri"/>
                <w:color w:val="000000" w:themeColor="text1"/>
                <w:sz w:val="19"/>
                <w:szCs w:val="19"/>
              </w:rPr>
            </w:pPr>
            <w:r w:rsidRPr="005433D2">
              <w:rPr>
                <w:rFonts w:ascii="Calibri" w:hAnsi="Calibri" w:cs="Calibri"/>
                <w:color w:val="000000" w:themeColor="text1"/>
                <w:sz w:val="19"/>
                <w:szCs w:val="19"/>
              </w:rPr>
              <w:t>The SC032 Workflow Metrics Report is used to review the total number of submitted and approved transactions along with the average approval time for Expense Reports, Requisitions, and Online Vouchers.</w:t>
            </w:r>
          </w:p>
        </w:tc>
      </w:tr>
      <w:tr w:rsidR="007B11B1" w:rsidRPr="005433D2" w14:paraId="083590F9" w14:textId="77777777" w:rsidTr="00522B15">
        <w:trPr>
          <w:trHeight w:val="338"/>
        </w:trPr>
        <w:tc>
          <w:tcPr>
            <w:tcW w:w="2500" w:type="pct"/>
          </w:tcPr>
          <w:p w14:paraId="0F9F0E73" w14:textId="69906B4D" w:rsidR="007B11B1" w:rsidRPr="005433D2" w:rsidRDefault="007B11B1" w:rsidP="007B11B1">
            <w:pPr>
              <w:autoSpaceDE w:val="0"/>
              <w:autoSpaceDN w:val="0"/>
              <w:adjustRightInd w:val="0"/>
              <w:rPr>
                <w:rFonts w:ascii="Calibri" w:hAnsi="Calibri" w:cs="Calibri"/>
                <w:color w:val="000000" w:themeColor="text1"/>
                <w:sz w:val="19"/>
                <w:szCs w:val="19"/>
              </w:rPr>
            </w:pPr>
            <w:hyperlink r:id="rId84" w:history="1">
              <w:r w:rsidRPr="005433D2">
                <w:rPr>
                  <w:rStyle w:val="Hyperlink"/>
                  <w:rFonts w:ascii="Calibri" w:hAnsi="Calibri" w:cs="Calibri"/>
                  <w:color w:val="000000" w:themeColor="text1"/>
                  <w:sz w:val="19"/>
                  <w:szCs w:val="19"/>
                </w:rPr>
                <w:t>SC034 Corporate Card Activity Report</w:t>
              </w:r>
            </w:hyperlink>
          </w:p>
        </w:tc>
        <w:tc>
          <w:tcPr>
            <w:tcW w:w="2500" w:type="pct"/>
          </w:tcPr>
          <w:p w14:paraId="63F9FB96" w14:textId="293EDBD3" w:rsidR="007B11B1" w:rsidRPr="005433D2" w:rsidRDefault="007B11B1" w:rsidP="00D50C93">
            <w:pPr>
              <w:autoSpaceDE w:val="0"/>
              <w:autoSpaceDN w:val="0"/>
              <w:adjustRightInd w:val="0"/>
              <w:rPr>
                <w:rFonts w:ascii="Calibri" w:hAnsi="Calibri" w:cs="Calibri"/>
                <w:color w:val="000000" w:themeColor="text1"/>
                <w:sz w:val="19"/>
                <w:szCs w:val="19"/>
              </w:rPr>
            </w:pPr>
            <w:r w:rsidRPr="005433D2">
              <w:rPr>
                <w:rFonts w:ascii="Calibri" w:hAnsi="Calibri" w:cs="Calibri"/>
                <w:color w:val="000000" w:themeColor="text1"/>
                <w:sz w:val="19"/>
                <w:szCs w:val="19"/>
              </w:rPr>
              <w:t xml:space="preserve">The SC034 Corporate Card Activity Report is used to review which procurement card charges in My Wallet have been reconciled via an expense report. The SC034 can be used to review Unreconciled, Reconciled, or Both unreconciled and reconciled transactions. This is a real-time report; data is </w:t>
            </w:r>
            <w:r w:rsidR="00110EE1" w:rsidRPr="005433D2">
              <w:rPr>
                <w:rFonts w:ascii="Calibri" w:hAnsi="Calibri" w:cs="Calibri"/>
                <w:color w:val="000000" w:themeColor="text1"/>
                <w:sz w:val="19"/>
                <w:szCs w:val="19"/>
              </w:rPr>
              <w:t>not</w:t>
            </w:r>
            <w:r w:rsidRPr="005433D2">
              <w:rPr>
                <w:rFonts w:ascii="Calibri" w:hAnsi="Calibri" w:cs="Calibri"/>
                <w:color w:val="000000" w:themeColor="text1"/>
                <w:sz w:val="19"/>
                <w:szCs w:val="19"/>
              </w:rPr>
              <w:t xml:space="preserve"> from the previous business day.</w:t>
            </w:r>
          </w:p>
        </w:tc>
      </w:tr>
    </w:tbl>
    <w:p w14:paraId="0B662A07" w14:textId="65FF6798" w:rsidR="00901919" w:rsidRPr="005433D2" w:rsidRDefault="00901919" w:rsidP="00901919">
      <w:pPr>
        <w:ind w:left="720"/>
        <w:rPr>
          <w:color w:val="000000" w:themeColor="text1"/>
          <w:sz w:val="24"/>
        </w:rPr>
      </w:pPr>
    </w:p>
    <w:p w14:paraId="69670BC2" w14:textId="77777777" w:rsidR="00901919" w:rsidRPr="005433D2" w:rsidRDefault="00901919" w:rsidP="00901919">
      <w:pPr>
        <w:rPr>
          <w:color w:val="000000" w:themeColor="text1"/>
          <w:sz w:val="24"/>
        </w:rPr>
      </w:pPr>
      <w:r w:rsidRPr="005433D2">
        <w:rPr>
          <w:color w:val="000000" w:themeColor="text1"/>
          <w:sz w:val="24"/>
        </w:rPr>
        <w:t> </w:t>
      </w:r>
    </w:p>
    <w:p w14:paraId="313AFAAD" w14:textId="64D5FD69" w:rsidR="00901919" w:rsidRPr="005433D2" w:rsidRDefault="00901919" w:rsidP="00901919">
      <w:pPr>
        <w:rPr>
          <w:b/>
          <w:bCs/>
          <w:color w:val="538135" w:themeColor="accent6" w:themeShade="BF"/>
          <w:sz w:val="28"/>
          <w:szCs w:val="28"/>
        </w:rPr>
      </w:pPr>
      <w:r w:rsidRPr="005433D2">
        <w:rPr>
          <w:b/>
          <w:bCs/>
          <w:color w:val="538135" w:themeColor="accent6" w:themeShade="BF"/>
          <w:sz w:val="28"/>
          <w:szCs w:val="28"/>
        </w:rPr>
        <w:t>T</w:t>
      </w:r>
      <w:r w:rsidR="00802A7D" w:rsidRPr="005433D2">
        <w:rPr>
          <w:b/>
          <w:bCs/>
          <w:color w:val="538135" w:themeColor="accent6" w:themeShade="BF"/>
          <w:sz w:val="28"/>
          <w:szCs w:val="28"/>
        </w:rPr>
        <w:t>OOLS AND RESOURCES</w:t>
      </w:r>
    </w:p>
    <w:p w14:paraId="3EAF9996" w14:textId="77777777" w:rsidR="00901919" w:rsidRPr="005433D2" w:rsidRDefault="00901919" w:rsidP="00901919">
      <w:pPr>
        <w:rPr>
          <w:color w:val="000000" w:themeColor="text1"/>
          <w:sz w:val="24"/>
        </w:rPr>
      </w:pPr>
      <w:r w:rsidRPr="005433D2">
        <w:rPr>
          <w:color w:val="000000" w:themeColor="text1"/>
          <w:sz w:val="24"/>
        </w:rPr>
        <w:t> </w:t>
      </w:r>
    </w:p>
    <w:p w14:paraId="71A3E80E" w14:textId="15D526E2" w:rsidR="00901919" w:rsidRPr="005433D2" w:rsidRDefault="00901919" w:rsidP="00802A7D">
      <w:pPr>
        <w:pStyle w:val="ListParagraph"/>
        <w:numPr>
          <w:ilvl w:val="0"/>
          <w:numId w:val="45"/>
        </w:numPr>
        <w:spacing w:after="210"/>
        <w:rPr>
          <w:color w:val="000000" w:themeColor="text1"/>
          <w:sz w:val="24"/>
        </w:rPr>
      </w:pPr>
      <w:hyperlink r:id="rId85" w:history="1">
        <w:r w:rsidRPr="005433D2">
          <w:rPr>
            <w:rStyle w:val="Hyperlink"/>
            <w:color w:val="000000" w:themeColor="text1"/>
            <w:sz w:val="24"/>
          </w:rPr>
          <w:t>Office for Research Website</w:t>
        </w:r>
      </w:hyperlink>
    </w:p>
    <w:p w14:paraId="7F88798B" w14:textId="39DF56E7" w:rsidR="00901919" w:rsidRPr="005433D2" w:rsidRDefault="00901919" w:rsidP="00802A7D">
      <w:pPr>
        <w:pStyle w:val="ListParagraph"/>
        <w:numPr>
          <w:ilvl w:val="0"/>
          <w:numId w:val="45"/>
        </w:numPr>
        <w:rPr>
          <w:color w:val="000000" w:themeColor="text1"/>
          <w:sz w:val="24"/>
        </w:rPr>
      </w:pPr>
      <w:hyperlink r:id="rId86" w:history="1">
        <w:r w:rsidRPr="005433D2">
          <w:rPr>
            <w:rStyle w:val="Hyperlink"/>
            <w:color w:val="000000" w:themeColor="text1"/>
            <w:sz w:val="24"/>
          </w:rPr>
          <w:t>OR Organization Chart</w:t>
        </w:r>
      </w:hyperlink>
    </w:p>
    <w:p w14:paraId="31ABBEAF" w14:textId="77777777" w:rsidR="00901919" w:rsidRPr="005433D2" w:rsidRDefault="00901919" w:rsidP="00802A7D">
      <w:pPr>
        <w:pStyle w:val="ListParagraph"/>
        <w:numPr>
          <w:ilvl w:val="0"/>
          <w:numId w:val="45"/>
        </w:numPr>
        <w:spacing w:after="210"/>
        <w:rPr>
          <w:color w:val="000000" w:themeColor="text1"/>
          <w:sz w:val="24"/>
        </w:rPr>
      </w:pPr>
      <w:hyperlink r:id="rId87" w:history="1">
        <w:r w:rsidRPr="005433D2">
          <w:rPr>
            <w:rStyle w:val="Hyperlink"/>
            <w:color w:val="000000" w:themeColor="text1"/>
            <w:sz w:val="24"/>
          </w:rPr>
          <w:t>Research Financial Administration Webpage</w:t>
        </w:r>
      </w:hyperlink>
    </w:p>
    <w:p w14:paraId="24BF1CB6" w14:textId="7A30AC81" w:rsidR="00901919" w:rsidRPr="005433D2" w:rsidRDefault="00C44A9D" w:rsidP="00802A7D">
      <w:pPr>
        <w:pStyle w:val="ListParagraph"/>
        <w:numPr>
          <w:ilvl w:val="0"/>
          <w:numId w:val="45"/>
        </w:numPr>
        <w:spacing w:after="210"/>
        <w:rPr>
          <w:rStyle w:val="Hyperlink"/>
          <w:color w:val="000000" w:themeColor="text1"/>
          <w:sz w:val="24"/>
        </w:rPr>
      </w:pPr>
      <w:r w:rsidRPr="005433D2">
        <w:rPr>
          <w:color w:val="000000" w:themeColor="text1"/>
          <w:sz w:val="24"/>
        </w:rPr>
        <w:fldChar w:fldCharType="begin"/>
      </w:r>
      <w:r w:rsidRPr="005433D2">
        <w:rPr>
          <w:color w:val="000000" w:themeColor="text1"/>
          <w:sz w:val="24"/>
        </w:rPr>
        <w:instrText>HYPERLINK "https://www.northwestern.edu/controller/fiscal-year-end/fy26_closing-calendar.pdf"</w:instrText>
      </w:r>
      <w:r w:rsidRPr="005433D2">
        <w:rPr>
          <w:color w:val="000000" w:themeColor="text1"/>
          <w:sz w:val="24"/>
        </w:rPr>
      </w:r>
      <w:r w:rsidRPr="005433D2">
        <w:rPr>
          <w:color w:val="000000" w:themeColor="text1"/>
          <w:sz w:val="24"/>
        </w:rPr>
        <w:fldChar w:fldCharType="separate"/>
      </w:r>
      <w:r w:rsidR="00901919" w:rsidRPr="005433D2">
        <w:rPr>
          <w:rStyle w:val="Hyperlink"/>
          <w:color w:val="000000" w:themeColor="text1"/>
          <w:sz w:val="24"/>
        </w:rPr>
        <w:t>General Ledger Closing Calendar</w:t>
      </w:r>
    </w:p>
    <w:p w14:paraId="52BD437D" w14:textId="1F710F8F" w:rsidR="00901919" w:rsidRPr="005433D2" w:rsidRDefault="00C44A9D" w:rsidP="00802A7D">
      <w:pPr>
        <w:pStyle w:val="ListParagraph"/>
        <w:numPr>
          <w:ilvl w:val="0"/>
          <w:numId w:val="45"/>
        </w:numPr>
        <w:spacing w:after="210"/>
        <w:rPr>
          <w:color w:val="000000" w:themeColor="text1"/>
          <w:sz w:val="24"/>
        </w:rPr>
      </w:pPr>
      <w:r w:rsidRPr="005433D2">
        <w:rPr>
          <w:color w:val="000000" w:themeColor="text1"/>
          <w:sz w:val="24"/>
        </w:rPr>
        <w:fldChar w:fldCharType="end"/>
      </w:r>
      <w:hyperlink r:id="rId88" w:history="1">
        <w:r w:rsidR="00901919" w:rsidRPr="005433D2">
          <w:rPr>
            <w:rStyle w:val="Hyperlink"/>
            <w:color w:val="000000" w:themeColor="text1"/>
            <w:sz w:val="24"/>
          </w:rPr>
          <w:t>Northwestern Travel &amp; Entertainment Policy</w:t>
        </w:r>
      </w:hyperlink>
    </w:p>
    <w:p w14:paraId="553F5397" w14:textId="63D054B0" w:rsidR="00901919" w:rsidRPr="005433D2" w:rsidRDefault="00901919" w:rsidP="00802A7D">
      <w:pPr>
        <w:pStyle w:val="ListParagraph"/>
        <w:numPr>
          <w:ilvl w:val="0"/>
          <w:numId w:val="45"/>
        </w:numPr>
        <w:rPr>
          <w:color w:val="000000" w:themeColor="text1"/>
          <w:sz w:val="24"/>
        </w:rPr>
      </w:pPr>
      <w:hyperlink r:id="rId89" w:history="1">
        <w:r w:rsidRPr="005433D2">
          <w:rPr>
            <w:rStyle w:val="Hyperlink"/>
            <w:color w:val="000000" w:themeColor="text1"/>
            <w:sz w:val="24"/>
          </w:rPr>
          <w:t>Account Codes for Conferences &amp; Professional Development</w:t>
        </w:r>
      </w:hyperlink>
    </w:p>
    <w:p w14:paraId="7976B878" w14:textId="7E42CD14" w:rsidR="00901919" w:rsidRPr="005433D2" w:rsidRDefault="00901919" w:rsidP="00802A7D">
      <w:pPr>
        <w:pStyle w:val="ListParagraph"/>
        <w:numPr>
          <w:ilvl w:val="0"/>
          <w:numId w:val="45"/>
        </w:numPr>
        <w:spacing w:after="210"/>
        <w:rPr>
          <w:color w:val="000000" w:themeColor="text1"/>
          <w:sz w:val="24"/>
        </w:rPr>
      </w:pPr>
      <w:hyperlink r:id="rId90" w:history="1">
        <w:r w:rsidRPr="005433D2">
          <w:rPr>
            <w:rStyle w:val="Hyperlink"/>
            <w:color w:val="000000" w:themeColor="text1"/>
            <w:sz w:val="24"/>
          </w:rPr>
          <w:t xml:space="preserve">Office for Budget and Planning Calendar </w:t>
        </w:r>
      </w:hyperlink>
    </w:p>
    <w:p w14:paraId="5A8FD405" w14:textId="77777777" w:rsidR="00901919" w:rsidRPr="005433D2" w:rsidRDefault="00901919" w:rsidP="00802A7D">
      <w:pPr>
        <w:pStyle w:val="ListParagraph"/>
        <w:numPr>
          <w:ilvl w:val="0"/>
          <w:numId w:val="45"/>
        </w:numPr>
        <w:spacing w:after="210"/>
        <w:rPr>
          <w:color w:val="000000" w:themeColor="text1"/>
          <w:sz w:val="24"/>
        </w:rPr>
      </w:pPr>
      <w:hyperlink r:id="rId91" w:history="1">
        <w:r w:rsidRPr="005433D2">
          <w:rPr>
            <w:rStyle w:val="Hyperlink"/>
            <w:color w:val="000000" w:themeColor="text1"/>
            <w:sz w:val="24"/>
          </w:rPr>
          <w:t>Transfer Codes</w:t>
        </w:r>
      </w:hyperlink>
    </w:p>
    <w:p w14:paraId="5AC5AA64" w14:textId="77777777" w:rsidR="00901919" w:rsidRPr="005433D2" w:rsidRDefault="00901919" w:rsidP="00802A7D">
      <w:pPr>
        <w:pStyle w:val="ListParagraph"/>
        <w:numPr>
          <w:ilvl w:val="0"/>
          <w:numId w:val="45"/>
        </w:numPr>
        <w:spacing w:after="210"/>
        <w:rPr>
          <w:color w:val="000000" w:themeColor="text1"/>
          <w:sz w:val="24"/>
        </w:rPr>
      </w:pPr>
      <w:hyperlink r:id="rId92" w:history="1">
        <w:r w:rsidRPr="005433D2">
          <w:rPr>
            <w:rStyle w:val="Hyperlink"/>
            <w:color w:val="000000" w:themeColor="text1"/>
            <w:sz w:val="24"/>
          </w:rPr>
          <w:t>Office for Research Non-Payroll Form Approvals</w:t>
        </w:r>
      </w:hyperlink>
      <w:r w:rsidRPr="005433D2">
        <w:rPr>
          <w:color w:val="000000" w:themeColor="text1"/>
          <w:sz w:val="24"/>
        </w:rPr>
        <w:t> to submit requests for obtaining the signatures for Non-Payroll Forms.</w:t>
      </w:r>
    </w:p>
    <w:p w14:paraId="6C26B1B7" w14:textId="77777777" w:rsidR="00901919" w:rsidRPr="005433D2" w:rsidRDefault="00901919" w:rsidP="00802A7D">
      <w:pPr>
        <w:pStyle w:val="ListParagraph"/>
        <w:numPr>
          <w:ilvl w:val="0"/>
          <w:numId w:val="45"/>
        </w:numPr>
        <w:spacing w:after="210"/>
        <w:rPr>
          <w:color w:val="000000" w:themeColor="text1"/>
          <w:sz w:val="24"/>
        </w:rPr>
      </w:pPr>
      <w:hyperlink r:id="rId93" w:history="1">
        <w:r w:rsidRPr="005433D2">
          <w:rPr>
            <w:rStyle w:val="Hyperlink"/>
            <w:color w:val="000000" w:themeColor="text1"/>
            <w:sz w:val="24"/>
          </w:rPr>
          <w:t>Travel and Entertainment Policy Exception Requests</w:t>
        </w:r>
      </w:hyperlink>
      <w:r w:rsidRPr="005433D2">
        <w:rPr>
          <w:color w:val="000000" w:themeColor="text1"/>
          <w:sz w:val="24"/>
        </w:rPr>
        <w:t> for exceptions on behalf of deans, vice presidents, and associate provosts that require the Provost's signature</w:t>
      </w:r>
    </w:p>
    <w:p w14:paraId="237CAF32" w14:textId="77777777" w:rsidR="00901919" w:rsidRPr="005433D2" w:rsidRDefault="00901919" w:rsidP="00802A7D">
      <w:pPr>
        <w:pStyle w:val="ListParagraph"/>
        <w:numPr>
          <w:ilvl w:val="0"/>
          <w:numId w:val="45"/>
        </w:numPr>
        <w:spacing w:after="210"/>
        <w:rPr>
          <w:color w:val="000000" w:themeColor="text1"/>
          <w:sz w:val="24"/>
        </w:rPr>
      </w:pPr>
      <w:hyperlink r:id="rId94" w:history="1">
        <w:r w:rsidRPr="005433D2">
          <w:rPr>
            <w:rStyle w:val="Hyperlink"/>
            <w:color w:val="000000" w:themeColor="text1"/>
            <w:sz w:val="24"/>
          </w:rPr>
          <w:t>Account Code Guide</w:t>
        </w:r>
      </w:hyperlink>
    </w:p>
    <w:p w14:paraId="32ADA37D" w14:textId="156EA67D" w:rsidR="00F1123B" w:rsidRPr="005433D2" w:rsidRDefault="00901919" w:rsidP="00955B17">
      <w:pPr>
        <w:pStyle w:val="ListParagraph"/>
        <w:numPr>
          <w:ilvl w:val="0"/>
          <w:numId w:val="45"/>
        </w:numPr>
        <w:rPr>
          <w:color w:val="000000" w:themeColor="text1"/>
          <w:sz w:val="24"/>
        </w:rPr>
      </w:pPr>
      <w:hyperlink r:id="rId95" w:history="1">
        <w:r w:rsidRPr="005433D2">
          <w:rPr>
            <w:rStyle w:val="Hyperlink"/>
            <w:color w:val="000000" w:themeColor="text1"/>
            <w:sz w:val="24"/>
          </w:rPr>
          <w:t>Your Space</w:t>
        </w:r>
      </w:hyperlink>
      <w:r w:rsidRPr="005433D2">
        <w:rPr>
          <w:color w:val="000000" w:themeColor="text1"/>
          <w:sz w:val="24"/>
        </w:rPr>
        <w:t> for information on requesting help for facilities issues, phone, data, and building access.</w:t>
      </w:r>
    </w:p>
    <w:p w14:paraId="26C5DBA6" w14:textId="0915F9D9" w:rsidR="00521755" w:rsidRPr="005433D2" w:rsidRDefault="000446F3" w:rsidP="00802A7D">
      <w:pPr>
        <w:pStyle w:val="ListParagraph"/>
        <w:numPr>
          <w:ilvl w:val="0"/>
          <w:numId w:val="45"/>
        </w:numPr>
        <w:rPr>
          <w:color w:val="000000" w:themeColor="text1"/>
          <w:sz w:val="24"/>
        </w:rPr>
      </w:pPr>
      <w:hyperlink r:id="rId96" w:history="1">
        <w:r w:rsidRPr="005433D2">
          <w:rPr>
            <w:rStyle w:val="Hyperlink"/>
            <w:color w:val="000000" w:themeColor="text1"/>
            <w:sz w:val="24"/>
          </w:rPr>
          <w:t>Introduction to Research Administration at Northwestern (</w:t>
        </w:r>
        <w:r w:rsidRPr="005433D2">
          <w:rPr>
            <w:rStyle w:val="Hyperlink"/>
            <w:i/>
            <w:iCs/>
            <w:color w:val="000000" w:themeColor="text1"/>
            <w:szCs w:val="22"/>
          </w:rPr>
          <w:t>Part</w:t>
        </w:r>
        <w:r w:rsidR="002213FC" w:rsidRPr="005433D2">
          <w:rPr>
            <w:rStyle w:val="Hyperlink"/>
            <w:i/>
            <w:iCs/>
            <w:color w:val="000000" w:themeColor="text1"/>
            <w:szCs w:val="22"/>
          </w:rPr>
          <w:t xml:space="preserve"> </w:t>
        </w:r>
        <w:r w:rsidRPr="005433D2">
          <w:rPr>
            <w:rStyle w:val="Hyperlink"/>
            <w:i/>
            <w:iCs/>
            <w:color w:val="000000" w:themeColor="text1"/>
            <w:szCs w:val="22"/>
          </w:rPr>
          <w:t xml:space="preserve">1 </w:t>
        </w:r>
        <w:r w:rsidR="002213FC" w:rsidRPr="005433D2">
          <w:rPr>
            <w:rStyle w:val="Hyperlink"/>
            <w:i/>
            <w:iCs/>
            <w:color w:val="000000" w:themeColor="text1"/>
            <w:szCs w:val="22"/>
          </w:rPr>
          <w:t>&amp; 2</w:t>
        </w:r>
        <w:r w:rsidR="002213FC" w:rsidRPr="005433D2">
          <w:rPr>
            <w:rStyle w:val="Hyperlink"/>
            <w:color w:val="000000" w:themeColor="text1"/>
            <w:sz w:val="24"/>
          </w:rPr>
          <w:t>)</w:t>
        </w:r>
      </w:hyperlink>
      <w:r w:rsidR="00525E6B" w:rsidRPr="005433D2">
        <w:rPr>
          <w:color w:val="000000" w:themeColor="text1"/>
          <w:sz w:val="24"/>
        </w:rPr>
        <w:t xml:space="preserve"> are trainings recommended to gain insight </w:t>
      </w:r>
      <w:r w:rsidR="00955B17" w:rsidRPr="005433D2">
        <w:rPr>
          <w:color w:val="000000" w:themeColor="text1"/>
          <w:sz w:val="24"/>
        </w:rPr>
        <w:t>into</w:t>
      </w:r>
      <w:r w:rsidR="00525E6B" w:rsidRPr="005433D2">
        <w:rPr>
          <w:color w:val="000000" w:themeColor="text1"/>
          <w:sz w:val="24"/>
        </w:rPr>
        <w:t xml:space="preserve"> the Office </w:t>
      </w:r>
      <w:r w:rsidR="00955B17" w:rsidRPr="005433D2">
        <w:rPr>
          <w:color w:val="000000" w:themeColor="text1"/>
          <w:sz w:val="24"/>
        </w:rPr>
        <w:t>for</w:t>
      </w:r>
      <w:r w:rsidR="00525E6B" w:rsidRPr="005433D2">
        <w:rPr>
          <w:color w:val="000000" w:themeColor="text1"/>
          <w:sz w:val="24"/>
        </w:rPr>
        <w:t xml:space="preserve"> Research processes. </w:t>
      </w:r>
    </w:p>
    <w:p w14:paraId="2093E394" w14:textId="4D19E71F" w:rsidR="00901919" w:rsidRPr="005433D2" w:rsidRDefault="00901919" w:rsidP="00802A7D">
      <w:pPr>
        <w:pStyle w:val="default0"/>
        <w:numPr>
          <w:ilvl w:val="0"/>
          <w:numId w:val="45"/>
        </w:numPr>
        <w:spacing w:before="0" w:beforeAutospacing="0" w:after="0" w:afterAutospacing="0"/>
        <w:rPr>
          <w:color w:val="000000" w:themeColor="text1"/>
        </w:rPr>
      </w:pPr>
      <w:hyperlink r:id="rId97" w:history="1">
        <w:r w:rsidRPr="005433D2">
          <w:rPr>
            <w:rStyle w:val="Hyperlink"/>
            <w:color w:val="000000" w:themeColor="text1"/>
          </w:rPr>
          <w:t>Outlook for iOS</w:t>
        </w:r>
      </w:hyperlink>
    </w:p>
    <w:p w14:paraId="061687B5" w14:textId="6742E296" w:rsidR="00901919" w:rsidRPr="005433D2" w:rsidRDefault="00901919" w:rsidP="00802A7D">
      <w:pPr>
        <w:pStyle w:val="ListParagraph"/>
        <w:numPr>
          <w:ilvl w:val="0"/>
          <w:numId w:val="45"/>
        </w:numPr>
        <w:rPr>
          <w:color w:val="000000" w:themeColor="text1"/>
          <w:sz w:val="24"/>
        </w:rPr>
      </w:pPr>
      <w:hyperlink r:id="rId98" w:history="1">
        <w:r w:rsidRPr="005433D2">
          <w:rPr>
            <w:rStyle w:val="Hyperlink"/>
            <w:color w:val="000000" w:themeColor="text1"/>
            <w:sz w:val="24"/>
          </w:rPr>
          <w:t>Cisco Jabber iPhone Quick Start Guide</w:t>
        </w:r>
      </w:hyperlink>
    </w:p>
    <w:p w14:paraId="2960EC2B" w14:textId="77777777" w:rsidR="00901919" w:rsidRPr="005433D2" w:rsidRDefault="00901919" w:rsidP="00802A7D">
      <w:pPr>
        <w:pStyle w:val="ListParagraph"/>
        <w:numPr>
          <w:ilvl w:val="0"/>
          <w:numId w:val="45"/>
        </w:numPr>
        <w:spacing w:after="886"/>
        <w:rPr>
          <w:color w:val="000000" w:themeColor="text1"/>
          <w:sz w:val="24"/>
        </w:rPr>
      </w:pPr>
      <w:hyperlink r:id="rId99" w:history="1">
        <w:r w:rsidRPr="005433D2">
          <w:rPr>
            <w:rStyle w:val="Hyperlink"/>
            <w:color w:val="000000" w:themeColor="text1"/>
            <w:sz w:val="24"/>
          </w:rPr>
          <w:t>Outlook for Android</w:t>
        </w:r>
      </w:hyperlink>
    </w:p>
    <w:p w14:paraId="71DA319A" w14:textId="77777777" w:rsidR="00DB5369" w:rsidRPr="005433D2" w:rsidRDefault="00901919" w:rsidP="00802A7D">
      <w:pPr>
        <w:pStyle w:val="ListParagraph"/>
        <w:numPr>
          <w:ilvl w:val="0"/>
          <w:numId w:val="45"/>
        </w:numPr>
        <w:spacing w:after="886"/>
        <w:rPr>
          <w:color w:val="000000" w:themeColor="text1"/>
          <w:sz w:val="24"/>
        </w:rPr>
      </w:pPr>
      <w:hyperlink r:id="rId100" w:history="1">
        <w:r w:rsidRPr="005433D2">
          <w:rPr>
            <w:rStyle w:val="Hyperlink"/>
            <w:color w:val="000000" w:themeColor="text1"/>
            <w:sz w:val="24"/>
          </w:rPr>
          <w:t>Cisco Jabber Android Quick Start Guide</w:t>
        </w:r>
      </w:hyperlink>
    </w:p>
    <w:p w14:paraId="26C2F078" w14:textId="20C99554" w:rsidR="00901919" w:rsidRPr="005433D2" w:rsidRDefault="00901919" w:rsidP="00802A7D">
      <w:pPr>
        <w:pStyle w:val="ListParagraph"/>
        <w:numPr>
          <w:ilvl w:val="0"/>
          <w:numId w:val="45"/>
        </w:numPr>
        <w:spacing w:after="886"/>
        <w:rPr>
          <w:color w:val="000000" w:themeColor="text1"/>
          <w:sz w:val="24"/>
        </w:rPr>
      </w:pPr>
      <w:hyperlink r:id="rId101" w:history="1">
        <w:r w:rsidRPr="005433D2">
          <w:rPr>
            <w:rStyle w:val="Hyperlink"/>
            <w:color w:val="000000" w:themeColor="text1"/>
            <w:sz w:val="24"/>
          </w:rPr>
          <w:t>Managing your Voicemail</w:t>
        </w:r>
      </w:hyperlink>
    </w:p>
    <w:p w14:paraId="3D5A4105" w14:textId="0DC1E5A1" w:rsidR="00901919" w:rsidRPr="005433D2" w:rsidRDefault="00901919" w:rsidP="00802A7D">
      <w:pPr>
        <w:pStyle w:val="ListParagraph"/>
        <w:numPr>
          <w:ilvl w:val="0"/>
          <w:numId w:val="45"/>
        </w:numPr>
        <w:rPr>
          <w:color w:val="000000" w:themeColor="text1"/>
          <w:sz w:val="24"/>
        </w:rPr>
      </w:pPr>
      <w:hyperlink r:id="rId102" w:history="1">
        <w:proofErr w:type="spellStart"/>
        <w:r w:rsidRPr="005433D2">
          <w:rPr>
            <w:rStyle w:val="Hyperlink"/>
            <w:color w:val="000000" w:themeColor="text1"/>
            <w:sz w:val="24"/>
          </w:rPr>
          <w:t>eduroam</w:t>
        </w:r>
        <w:proofErr w:type="spellEnd"/>
        <w:r w:rsidRPr="005433D2">
          <w:rPr>
            <w:rStyle w:val="Hyperlink"/>
            <w:color w:val="000000" w:themeColor="text1"/>
            <w:sz w:val="24"/>
          </w:rPr>
          <w:t> - Northwestern's Wireless Network</w:t>
        </w:r>
      </w:hyperlink>
    </w:p>
    <w:p w14:paraId="4A7D25CC" w14:textId="77777777" w:rsidR="00901919" w:rsidRPr="005433D2" w:rsidRDefault="00901919" w:rsidP="00901919">
      <w:pPr>
        <w:rPr>
          <w:color w:val="000000" w:themeColor="text1"/>
          <w:sz w:val="24"/>
        </w:rPr>
      </w:pPr>
      <w:r w:rsidRPr="005433D2">
        <w:rPr>
          <w:color w:val="000000" w:themeColor="text1"/>
          <w:sz w:val="24"/>
        </w:rPr>
        <w:t> </w:t>
      </w:r>
    </w:p>
    <w:p w14:paraId="3E1FD9CD" w14:textId="77777777" w:rsidR="00901919" w:rsidRPr="005433D2" w:rsidRDefault="00901919" w:rsidP="00901919">
      <w:pPr>
        <w:rPr>
          <w:color w:val="000000" w:themeColor="text1"/>
          <w:sz w:val="24"/>
        </w:rPr>
      </w:pPr>
      <w:r w:rsidRPr="005433D2">
        <w:rPr>
          <w:color w:val="000000" w:themeColor="text1"/>
          <w:sz w:val="24"/>
        </w:rPr>
        <w:t> </w:t>
      </w:r>
    </w:p>
    <w:p w14:paraId="4975CF5F" w14:textId="77777777" w:rsidR="005F7F62" w:rsidRPr="005433D2" w:rsidRDefault="005F7F62" w:rsidP="00901919">
      <w:pPr>
        <w:rPr>
          <w:color w:val="000000" w:themeColor="text1"/>
          <w:sz w:val="24"/>
        </w:rPr>
      </w:pPr>
    </w:p>
    <w:sectPr w:rsidR="005F7F62" w:rsidRPr="005433D2" w:rsidSect="00331CF4">
      <w:headerReference w:type="default" r:id="rId103"/>
      <w:footerReference w:type="even" r:id="rId104"/>
      <w:footerReference w:type="default" r:id="rId105"/>
      <w:pgSz w:w="12240" w:h="15840"/>
      <w:pgMar w:top="1238" w:right="1267" w:bottom="1048" w:left="1440" w:header="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5372E1" w14:textId="77777777" w:rsidR="000070A7" w:rsidRDefault="000070A7" w:rsidP="00901919">
      <w:r>
        <w:separator/>
      </w:r>
    </w:p>
  </w:endnote>
  <w:endnote w:type="continuationSeparator" w:id="0">
    <w:p w14:paraId="7F117C24" w14:textId="77777777" w:rsidR="000070A7" w:rsidRDefault="000070A7" w:rsidP="009019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ACFF"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70149469"/>
      <w:docPartObj>
        <w:docPartGallery w:val="Page Numbers (Bottom of Page)"/>
        <w:docPartUnique/>
      </w:docPartObj>
    </w:sdtPr>
    <w:sdtContent>
      <w:p w14:paraId="4BCF4C3B" w14:textId="7167ADB7" w:rsidR="00901919" w:rsidRDefault="00901919" w:rsidP="007722A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7B0361E3" w14:textId="77777777" w:rsidR="00901919" w:rsidRDefault="00901919" w:rsidP="0090191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91208197"/>
      <w:docPartObj>
        <w:docPartGallery w:val="Page Numbers (Bottom of Page)"/>
        <w:docPartUnique/>
      </w:docPartObj>
    </w:sdtPr>
    <w:sdtContent>
      <w:p w14:paraId="43F41832" w14:textId="60630C55" w:rsidR="00901919" w:rsidRDefault="00901919" w:rsidP="007722A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10C67BA" w14:textId="77777777" w:rsidR="00901919" w:rsidRDefault="00901919" w:rsidP="0090191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7A7DD6" w14:textId="77777777" w:rsidR="000070A7" w:rsidRDefault="000070A7" w:rsidP="00901919">
      <w:r>
        <w:separator/>
      </w:r>
    </w:p>
  </w:footnote>
  <w:footnote w:type="continuationSeparator" w:id="0">
    <w:p w14:paraId="412BB61A" w14:textId="77777777" w:rsidR="000070A7" w:rsidRDefault="000070A7" w:rsidP="009019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1F8E3F" w14:textId="3716642C" w:rsidR="00331CF4" w:rsidRDefault="43E973EE" w:rsidP="00331CF4">
    <w:pPr>
      <w:pStyle w:val="Header"/>
      <w:ind w:hanging="1440"/>
    </w:pPr>
    <w:r>
      <w:rPr>
        <w:noProof/>
      </w:rPr>
      <w:drawing>
        <wp:inline distT="0" distB="0" distL="0" distR="0" wp14:anchorId="710DB543" wp14:editId="6A24AA0F">
          <wp:extent cx="8859372" cy="683507"/>
          <wp:effectExtent l="0" t="0" r="0" b="0"/>
          <wp:docPr id="1488183179" name="Picture 1" descr="Northwestern Office for Resea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8183179" name="Picture 1" descr="Northwestern Office for Research"/>
                  <pic:cNvPicPr/>
                </pic:nvPicPr>
                <pic:blipFill>
                  <a:blip r:embed="rId1">
                    <a:extLst>
                      <a:ext uri="{28A0092B-C50C-407E-A947-70E740481C1C}">
                        <a14:useLocalDpi xmlns:a14="http://schemas.microsoft.com/office/drawing/2010/main"/>
                      </a:ext>
                    </a:extLst>
                  </a:blip>
                  <a:stretch>
                    <a:fillRect/>
                  </a:stretch>
                </pic:blipFill>
                <pic:spPr>
                  <a:xfrm>
                    <a:off x="0" y="0"/>
                    <a:ext cx="8859372" cy="68350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0BFE9F5"/>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120384A"/>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882D10C7"/>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A341E1DA"/>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A5D8770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ABCE7C44"/>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C75934CF"/>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D8146F0A"/>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F7113C34"/>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F77F2AB7"/>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FE8A4698"/>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8084BBE"/>
    <w:multiLevelType w:val="hybridMultilevel"/>
    <w:tmpl w:val="1B4480C8"/>
    <w:lvl w:ilvl="0" w:tplc="3CA03762">
      <w:numFmt w:val="bullet"/>
      <w:lvlText w:val="•"/>
      <w:lvlJc w:val="left"/>
      <w:pPr>
        <w:ind w:left="7047" w:hanging="541"/>
      </w:pPr>
      <w:rPr>
        <w:rFonts w:ascii="Arial" w:eastAsia="Arial" w:hAnsi="Arial" w:cs="Arial" w:hint="default"/>
        <w:b w:val="0"/>
        <w:bCs w:val="0"/>
        <w:i w:val="0"/>
        <w:iCs w:val="0"/>
        <w:color w:val="666699"/>
        <w:spacing w:val="0"/>
        <w:w w:val="102"/>
        <w:sz w:val="25"/>
        <w:szCs w:val="25"/>
        <w:lang w:val="en-US" w:eastAsia="en-US" w:bidi="ar-S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B130A28"/>
    <w:multiLevelType w:val="hybridMultilevel"/>
    <w:tmpl w:val="AF2EE2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CA96013"/>
    <w:multiLevelType w:val="hybridMultilevel"/>
    <w:tmpl w:val="2C74D13A"/>
    <w:lvl w:ilvl="0" w:tplc="512C5C2E">
      <w:numFmt w:val="bullet"/>
      <w:lvlText w:val="•"/>
      <w:lvlJc w:val="left"/>
      <w:pPr>
        <w:ind w:left="1013" w:hanging="451"/>
      </w:pPr>
      <w:rPr>
        <w:rFonts w:ascii="Arial" w:eastAsia="Arial" w:hAnsi="Arial" w:cs="Arial" w:hint="default"/>
        <w:b w:val="0"/>
        <w:bCs w:val="0"/>
        <w:i w:val="0"/>
        <w:iCs w:val="0"/>
        <w:color w:val="666699"/>
        <w:spacing w:val="0"/>
        <w:w w:val="101"/>
        <w:sz w:val="31"/>
        <w:szCs w:val="31"/>
        <w:lang w:val="en-US" w:eastAsia="en-US" w:bidi="ar-SA"/>
      </w:rPr>
    </w:lvl>
    <w:lvl w:ilvl="1" w:tplc="EBF00108">
      <w:numFmt w:val="bullet"/>
      <w:lvlText w:val=""/>
      <w:lvlJc w:val="left"/>
      <w:pPr>
        <w:ind w:left="2025" w:hanging="541"/>
      </w:pPr>
      <w:rPr>
        <w:rFonts w:ascii="Wingdings" w:eastAsia="Wingdings" w:hAnsi="Wingdings" w:cs="Wingdings" w:hint="default"/>
        <w:b w:val="0"/>
        <w:bCs w:val="0"/>
        <w:i w:val="0"/>
        <w:iCs w:val="0"/>
        <w:color w:val="666699"/>
        <w:spacing w:val="0"/>
        <w:w w:val="101"/>
        <w:sz w:val="28"/>
        <w:szCs w:val="28"/>
        <w:lang w:val="en-US" w:eastAsia="en-US" w:bidi="ar-SA"/>
      </w:rPr>
    </w:lvl>
    <w:lvl w:ilvl="2" w:tplc="058C45EA">
      <w:numFmt w:val="bullet"/>
      <w:lvlText w:val="•"/>
      <w:lvlJc w:val="left"/>
      <w:pPr>
        <w:ind w:left="1800" w:hanging="541"/>
      </w:pPr>
      <w:rPr>
        <w:rFonts w:hint="default"/>
        <w:lang w:val="en-US" w:eastAsia="en-US" w:bidi="ar-SA"/>
      </w:rPr>
    </w:lvl>
    <w:lvl w:ilvl="3" w:tplc="70388686">
      <w:numFmt w:val="bullet"/>
      <w:lvlText w:val="•"/>
      <w:lvlJc w:val="left"/>
      <w:pPr>
        <w:ind w:left="1580" w:hanging="541"/>
      </w:pPr>
      <w:rPr>
        <w:rFonts w:hint="default"/>
        <w:lang w:val="en-US" w:eastAsia="en-US" w:bidi="ar-SA"/>
      </w:rPr>
    </w:lvl>
    <w:lvl w:ilvl="4" w:tplc="23EEAEA4">
      <w:numFmt w:val="bullet"/>
      <w:lvlText w:val="•"/>
      <w:lvlJc w:val="left"/>
      <w:pPr>
        <w:ind w:left="1361" w:hanging="541"/>
      </w:pPr>
      <w:rPr>
        <w:rFonts w:hint="default"/>
        <w:lang w:val="en-US" w:eastAsia="en-US" w:bidi="ar-SA"/>
      </w:rPr>
    </w:lvl>
    <w:lvl w:ilvl="5" w:tplc="3CC852D6">
      <w:numFmt w:val="bullet"/>
      <w:lvlText w:val="•"/>
      <w:lvlJc w:val="left"/>
      <w:pPr>
        <w:ind w:left="1141" w:hanging="541"/>
      </w:pPr>
      <w:rPr>
        <w:rFonts w:hint="default"/>
        <w:lang w:val="en-US" w:eastAsia="en-US" w:bidi="ar-SA"/>
      </w:rPr>
    </w:lvl>
    <w:lvl w:ilvl="6" w:tplc="4B28A982">
      <w:numFmt w:val="bullet"/>
      <w:lvlText w:val="•"/>
      <w:lvlJc w:val="left"/>
      <w:pPr>
        <w:ind w:left="922" w:hanging="541"/>
      </w:pPr>
      <w:rPr>
        <w:rFonts w:hint="default"/>
        <w:lang w:val="en-US" w:eastAsia="en-US" w:bidi="ar-SA"/>
      </w:rPr>
    </w:lvl>
    <w:lvl w:ilvl="7" w:tplc="7FC05A80">
      <w:numFmt w:val="bullet"/>
      <w:lvlText w:val="•"/>
      <w:lvlJc w:val="left"/>
      <w:pPr>
        <w:ind w:left="702" w:hanging="541"/>
      </w:pPr>
      <w:rPr>
        <w:rFonts w:hint="default"/>
        <w:lang w:val="en-US" w:eastAsia="en-US" w:bidi="ar-SA"/>
      </w:rPr>
    </w:lvl>
    <w:lvl w:ilvl="8" w:tplc="7B7E1CB8">
      <w:numFmt w:val="bullet"/>
      <w:lvlText w:val="•"/>
      <w:lvlJc w:val="left"/>
      <w:pPr>
        <w:ind w:left="482" w:hanging="541"/>
      </w:pPr>
      <w:rPr>
        <w:rFonts w:hint="default"/>
        <w:lang w:val="en-US" w:eastAsia="en-US" w:bidi="ar-SA"/>
      </w:rPr>
    </w:lvl>
  </w:abstractNum>
  <w:abstractNum w:abstractNumId="14" w15:restartNumberingAfterBreak="0">
    <w:nsid w:val="0D080B16"/>
    <w:multiLevelType w:val="hybridMultilevel"/>
    <w:tmpl w:val="EC0E7F88"/>
    <w:lvl w:ilvl="0" w:tplc="FB8A7CF0">
      <w:numFmt w:val="bullet"/>
      <w:lvlText w:val="•"/>
      <w:lvlJc w:val="left"/>
      <w:pPr>
        <w:ind w:left="6622" w:hanging="541"/>
      </w:pPr>
      <w:rPr>
        <w:rFonts w:ascii="Arial" w:eastAsia="Arial" w:hAnsi="Arial" w:cs="Arial" w:hint="default"/>
        <w:b w:val="0"/>
        <w:bCs w:val="0"/>
        <w:i w:val="0"/>
        <w:iCs w:val="0"/>
        <w:color w:val="666699"/>
        <w:spacing w:val="0"/>
        <w:w w:val="102"/>
        <w:sz w:val="25"/>
        <w:szCs w:val="25"/>
        <w:lang w:val="en-US" w:eastAsia="en-US" w:bidi="ar-SA"/>
      </w:rPr>
    </w:lvl>
    <w:lvl w:ilvl="1" w:tplc="9D02010C">
      <w:numFmt w:val="bullet"/>
      <w:lvlText w:val="•"/>
      <w:lvlJc w:val="left"/>
      <w:pPr>
        <w:ind w:left="6768" w:hanging="541"/>
      </w:pPr>
      <w:rPr>
        <w:rFonts w:ascii="Arial" w:eastAsia="Arial" w:hAnsi="Arial" w:cs="Arial" w:hint="default"/>
        <w:b w:val="0"/>
        <w:bCs w:val="0"/>
        <w:i w:val="0"/>
        <w:iCs w:val="0"/>
        <w:color w:val="666699"/>
        <w:spacing w:val="0"/>
        <w:w w:val="102"/>
        <w:sz w:val="25"/>
        <w:szCs w:val="25"/>
        <w:lang w:val="en-US" w:eastAsia="en-US" w:bidi="ar-SA"/>
      </w:rPr>
    </w:lvl>
    <w:lvl w:ilvl="2" w:tplc="7BFA966C">
      <w:numFmt w:val="bullet"/>
      <w:lvlText w:val="•"/>
      <w:lvlJc w:val="left"/>
      <w:pPr>
        <w:ind w:left="6858" w:hanging="541"/>
      </w:pPr>
      <w:rPr>
        <w:rFonts w:ascii="Arial" w:eastAsia="Arial" w:hAnsi="Arial" w:cs="Arial" w:hint="default"/>
        <w:b w:val="0"/>
        <w:bCs w:val="0"/>
        <w:i w:val="0"/>
        <w:iCs w:val="0"/>
        <w:color w:val="666699"/>
        <w:spacing w:val="0"/>
        <w:w w:val="102"/>
        <w:sz w:val="25"/>
        <w:szCs w:val="25"/>
        <w:lang w:val="en-US" w:eastAsia="en-US" w:bidi="ar-SA"/>
      </w:rPr>
    </w:lvl>
    <w:lvl w:ilvl="3" w:tplc="3CA03762">
      <w:numFmt w:val="bullet"/>
      <w:lvlText w:val="•"/>
      <w:lvlJc w:val="left"/>
      <w:pPr>
        <w:ind w:left="7047" w:hanging="541"/>
      </w:pPr>
      <w:rPr>
        <w:rFonts w:ascii="Arial" w:eastAsia="Arial" w:hAnsi="Arial" w:cs="Arial" w:hint="default"/>
        <w:b w:val="0"/>
        <w:bCs w:val="0"/>
        <w:i w:val="0"/>
        <w:iCs w:val="0"/>
        <w:color w:val="666699"/>
        <w:spacing w:val="0"/>
        <w:w w:val="102"/>
        <w:sz w:val="25"/>
        <w:szCs w:val="25"/>
        <w:lang w:val="en-US" w:eastAsia="en-US" w:bidi="ar-SA"/>
      </w:rPr>
    </w:lvl>
    <w:lvl w:ilvl="4" w:tplc="F462F7AC">
      <w:numFmt w:val="bullet"/>
      <w:lvlText w:val="•"/>
      <w:lvlJc w:val="left"/>
      <w:pPr>
        <w:ind w:left="8625" w:hanging="541"/>
      </w:pPr>
      <w:rPr>
        <w:rFonts w:hint="default"/>
        <w:lang w:val="en-US" w:eastAsia="en-US" w:bidi="ar-SA"/>
      </w:rPr>
    </w:lvl>
    <w:lvl w:ilvl="5" w:tplc="29445AD2">
      <w:numFmt w:val="bullet"/>
      <w:lvlText w:val="•"/>
      <w:lvlJc w:val="left"/>
      <w:pPr>
        <w:ind w:left="10211" w:hanging="541"/>
      </w:pPr>
      <w:rPr>
        <w:rFonts w:hint="default"/>
        <w:lang w:val="en-US" w:eastAsia="en-US" w:bidi="ar-SA"/>
      </w:rPr>
    </w:lvl>
    <w:lvl w:ilvl="6" w:tplc="B246DCB4">
      <w:numFmt w:val="bullet"/>
      <w:lvlText w:val="•"/>
      <w:lvlJc w:val="left"/>
      <w:pPr>
        <w:ind w:left="11797" w:hanging="541"/>
      </w:pPr>
      <w:rPr>
        <w:rFonts w:hint="default"/>
        <w:lang w:val="en-US" w:eastAsia="en-US" w:bidi="ar-SA"/>
      </w:rPr>
    </w:lvl>
    <w:lvl w:ilvl="7" w:tplc="8C44A862">
      <w:numFmt w:val="bullet"/>
      <w:lvlText w:val="•"/>
      <w:lvlJc w:val="left"/>
      <w:pPr>
        <w:ind w:left="13382" w:hanging="541"/>
      </w:pPr>
      <w:rPr>
        <w:rFonts w:hint="default"/>
        <w:lang w:val="en-US" w:eastAsia="en-US" w:bidi="ar-SA"/>
      </w:rPr>
    </w:lvl>
    <w:lvl w:ilvl="8" w:tplc="4A8EA36C">
      <w:numFmt w:val="bullet"/>
      <w:lvlText w:val="•"/>
      <w:lvlJc w:val="left"/>
      <w:pPr>
        <w:ind w:left="14968" w:hanging="541"/>
      </w:pPr>
      <w:rPr>
        <w:rFonts w:hint="default"/>
        <w:lang w:val="en-US" w:eastAsia="en-US" w:bidi="ar-SA"/>
      </w:rPr>
    </w:lvl>
  </w:abstractNum>
  <w:abstractNum w:abstractNumId="15" w15:restartNumberingAfterBreak="0">
    <w:nsid w:val="0E127A94"/>
    <w:multiLevelType w:val="hybridMultilevel"/>
    <w:tmpl w:val="C8200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E2548DA"/>
    <w:multiLevelType w:val="hybridMultilevel"/>
    <w:tmpl w:val="2D28BD80"/>
    <w:lvl w:ilvl="0" w:tplc="3CA03762">
      <w:numFmt w:val="bullet"/>
      <w:lvlText w:val="•"/>
      <w:lvlJc w:val="left"/>
      <w:pPr>
        <w:ind w:left="7767" w:hanging="541"/>
      </w:pPr>
      <w:rPr>
        <w:rFonts w:ascii="Arial" w:eastAsia="Arial" w:hAnsi="Arial" w:cs="Arial" w:hint="default"/>
        <w:b w:val="0"/>
        <w:bCs w:val="0"/>
        <w:i w:val="0"/>
        <w:iCs w:val="0"/>
        <w:color w:val="666699"/>
        <w:spacing w:val="0"/>
        <w:w w:val="102"/>
        <w:sz w:val="25"/>
        <w:szCs w:val="25"/>
        <w:lang w:val="en-US" w:eastAsia="en-US" w:bidi="ar-SA"/>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11534793"/>
    <w:multiLevelType w:val="hybridMultilevel"/>
    <w:tmpl w:val="102817B0"/>
    <w:lvl w:ilvl="0" w:tplc="1B3E6964">
      <w:numFmt w:val="bullet"/>
      <w:lvlText w:val="•"/>
      <w:lvlJc w:val="left"/>
      <w:pPr>
        <w:ind w:left="1277" w:hanging="541"/>
      </w:pPr>
      <w:rPr>
        <w:rFonts w:ascii="Arial" w:eastAsia="Arial" w:hAnsi="Arial" w:cs="Arial" w:hint="default"/>
        <w:b w:val="0"/>
        <w:bCs w:val="0"/>
        <w:i w:val="0"/>
        <w:iCs w:val="0"/>
        <w:color w:val="666699"/>
        <w:spacing w:val="0"/>
        <w:w w:val="101"/>
        <w:sz w:val="28"/>
        <w:szCs w:val="28"/>
        <w:lang w:val="en-US" w:eastAsia="en-US" w:bidi="ar-SA"/>
      </w:rPr>
    </w:lvl>
    <w:lvl w:ilvl="1" w:tplc="8DA0C436">
      <w:numFmt w:val="bullet"/>
      <w:lvlText w:val=""/>
      <w:lvlJc w:val="left"/>
      <w:pPr>
        <w:ind w:left="1707" w:hanging="451"/>
      </w:pPr>
      <w:rPr>
        <w:rFonts w:ascii="Wingdings" w:eastAsia="Wingdings" w:hAnsi="Wingdings" w:cs="Wingdings" w:hint="default"/>
        <w:spacing w:val="0"/>
        <w:w w:val="100"/>
        <w:lang w:val="en-US" w:eastAsia="en-US" w:bidi="ar-SA"/>
      </w:rPr>
    </w:lvl>
    <w:lvl w:ilvl="2" w:tplc="FB6C1F14">
      <w:numFmt w:val="bullet"/>
      <w:lvlText w:val="•"/>
      <w:lvlJc w:val="left"/>
      <w:pPr>
        <w:ind w:left="1489" w:hanging="451"/>
      </w:pPr>
      <w:rPr>
        <w:rFonts w:hint="default"/>
        <w:lang w:val="en-US" w:eastAsia="en-US" w:bidi="ar-SA"/>
      </w:rPr>
    </w:lvl>
    <w:lvl w:ilvl="3" w:tplc="C038DA9A">
      <w:numFmt w:val="bullet"/>
      <w:lvlText w:val="•"/>
      <w:lvlJc w:val="left"/>
      <w:pPr>
        <w:ind w:left="1278" w:hanging="451"/>
      </w:pPr>
      <w:rPr>
        <w:rFonts w:hint="default"/>
        <w:lang w:val="en-US" w:eastAsia="en-US" w:bidi="ar-SA"/>
      </w:rPr>
    </w:lvl>
    <w:lvl w:ilvl="4" w:tplc="EF309454">
      <w:numFmt w:val="bullet"/>
      <w:lvlText w:val="•"/>
      <w:lvlJc w:val="left"/>
      <w:pPr>
        <w:ind w:left="1068" w:hanging="451"/>
      </w:pPr>
      <w:rPr>
        <w:rFonts w:hint="default"/>
        <w:lang w:val="en-US" w:eastAsia="en-US" w:bidi="ar-SA"/>
      </w:rPr>
    </w:lvl>
    <w:lvl w:ilvl="5" w:tplc="FA0AF166">
      <w:numFmt w:val="bullet"/>
      <w:lvlText w:val="•"/>
      <w:lvlJc w:val="left"/>
      <w:pPr>
        <w:ind w:left="857" w:hanging="451"/>
      </w:pPr>
      <w:rPr>
        <w:rFonts w:hint="default"/>
        <w:lang w:val="en-US" w:eastAsia="en-US" w:bidi="ar-SA"/>
      </w:rPr>
    </w:lvl>
    <w:lvl w:ilvl="6" w:tplc="64C41BC6">
      <w:numFmt w:val="bullet"/>
      <w:lvlText w:val="•"/>
      <w:lvlJc w:val="left"/>
      <w:pPr>
        <w:ind w:left="646" w:hanging="451"/>
      </w:pPr>
      <w:rPr>
        <w:rFonts w:hint="default"/>
        <w:lang w:val="en-US" w:eastAsia="en-US" w:bidi="ar-SA"/>
      </w:rPr>
    </w:lvl>
    <w:lvl w:ilvl="7" w:tplc="D688CF70">
      <w:numFmt w:val="bullet"/>
      <w:lvlText w:val="•"/>
      <w:lvlJc w:val="left"/>
      <w:pPr>
        <w:ind w:left="436" w:hanging="451"/>
      </w:pPr>
      <w:rPr>
        <w:rFonts w:hint="default"/>
        <w:lang w:val="en-US" w:eastAsia="en-US" w:bidi="ar-SA"/>
      </w:rPr>
    </w:lvl>
    <w:lvl w:ilvl="8" w:tplc="A25C2414">
      <w:numFmt w:val="bullet"/>
      <w:lvlText w:val="•"/>
      <w:lvlJc w:val="left"/>
      <w:pPr>
        <w:ind w:left="225" w:hanging="451"/>
      </w:pPr>
      <w:rPr>
        <w:rFonts w:hint="default"/>
        <w:lang w:val="en-US" w:eastAsia="en-US" w:bidi="ar-SA"/>
      </w:rPr>
    </w:lvl>
  </w:abstractNum>
  <w:abstractNum w:abstractNumId="18" w15:restartNumberingAfterBreak="0">
    <w:nsid w:val="22E291B8"/>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234F4239"/>
    <w:multiLevelType w:val="hybridMultilevel"/>
    <w:tmpl w:val="9A74DE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42F53E6"/>
    <w:multiLevelType w:val="hybridMultilevel"/>
    <w:tmpl w:val="D668EADE"/>
    <w:lvl w:ilvl="0" w:tplc="D0A4A418">
      <w:numFmt w:val="bullet"/>
      <w:lvlText w:val=""/>
      <w:lvlJc w:val="left"/>
      <w:pPr>
        <w:ind w:left="947" w:hanging="451"/>
      </w:pPr>
      <w:rPr>
        <w:rFonts w:ascii="Wingdings" w:eastAsia="Wingdings" w:hAnsi="Wingdings" w:cs="Wingdings" w:hint="default"/>
        <w:b w:val="0"/>
        <w:bCs w:val="0"/>
        <w:i w:val="0"/>
        <w:iCs w:val="0"/>
        <w:color w:val="666699"/>
        <w:spacing w:val="0"/>
        <w:w w:val="100"/>
        <w:sz w:val="36"/>
        <w:szCs w:val="36"/>
        <w:lang w:val="en-US" w:eastAsia="en-US" w:bidi="ar-SA"/>
      </w:rPr>
    </w:lvl>
    <w:lvl w:ilvl="1" w:tplc="D228051A">
      <w:numFmt w:val="bullet"/>
      <w:lvlText w:val="•"/>
      <w:lvlJc w:val="left"/>
      <w:pPr>
        <w:ind w:left="2025" w:hanging="541"/>
      </w:pPr>
      <w:rPr>
        <w:rFonts w:ascii="Arial" w:eastAsia="Arial" w:hAnsi="Arial" w:cs="Arial" w:hint="default"/>
        <w:b w:val="0"/>
        <w:bCs w:val="0"/>
        <w:i w:val="0"/>
        <w:iCs w:val="0"/>
        <w:color w:val="666699"/>
        <w:spacing w:val="0"/>
        <w:w w:val="101"/>
        <w:sz w:val="28"/>
        <w:szCs w:val="28"/>
        <w:lang w:val="en-US" w:eastAsia="en-US" w:bidi="ar-SA"/>
      </w:rPr>
    </w:lvl>
    <w:lvl w:ilvl="2" w:tplc="2A323AE6">
      <w:numFmt w:val="bullet"/>
      <w:lvlText w:val="•"/>
      <w:lvlJc w:val="left"/>
      <w:pPr>
        <w:ind w:left="1800" w:hanging="541"/>
      </w:pPr>
      <w:rPr>
        <w:rFonts w:hint="default"/>
        <w:lang w:val="en-US" w:eastAsia="en-US" w:bidi="ar-SA"/>
      </w:rPr>
    </w:lvl>
    <w:lvl w:ilvl="3" w:tplc="DBA4C83E">
      <w:numFmt w:val="bullet"/>
      <w:lvlText w:val="•"/>
      <w:lvlJc w:val="left"/>
      <w:pPr>
        <w:ind w:left="1580" w:hanging="541"/>
      </w:pPr>
      <w:rPr>
        <w:rFonts w:hint="default"/>
        <w:lang w:val="en-US" w:eastAsia="en-US" w:bidi="ar-SA"/>
      </w:rPr>
    </w:lvl>
    <w:lvl w:ilvl="4" w:tplc="7C16BFBE">
      <w:numFmt w:val="bullet"/>
      <w:lvlText w:val="•"/>
      <w:lvlJc w:val="left"/>
      <w:pPr>
        <w:ind w:left="1361" w:hanging="541"/>
      </w:pPr>
      <w:rPr>
        <w:rFonts w:hint="default"/>
        <w:lang w:val="en-US" w:eastAsia="en-US" w:bidi="ar-SA"/>
      </w:rPr>
    </w:lvl>
    <w:lvl w:ilvl="5" w:tplc="5A14410A">
      <w:numFmt w:val="bullet"/>
      <w:lvlText w:val="•"/>
      <w:lvlJc w:val="left"/>
      <w:pPr>
        <w:ind w:left="1141" w:hanging="541"/>
      </w:pPr>
      <w:rPr>
        <w:rFonts w:hint="default"/>
        <w:lang w:val="en-US" w:eastAsia="en-US" w:bidi="ar-SA"/>
      </w:rPr>
    </w:lvl>
    <w:lvl w:ilvl="6" w:tplc="AD286BF4">
      <w:numFmt w:val="bullet"/>
      <w:lvlText w:val="•"/>
      <w:lvlJc w:val="left"/>
      <w:pPr>
        <w:ind w:left="922" w:hanging="541"/>
      </w:pPr>
      <w:rPr>
        <w:rFonts w:hint="default"/>
        <w:lang w:val="en-US" w:eastAsia="en-US" w:bidi="ar-SA"/>
      </w:rPr>
    </w:lvl>
    <w:lvl w:ilvl="7" w:tplc="D19008C8">
      <w:numFmt w:val="bullet"/>
      <w:lvlText w:val="•"/>
      <w:lvlJc w:val="left"/>
      <w:pPr>
        <w:ind w:left="702" w:hanging="541"/>
      </w:pPr>
      <w:rPr>
        <w:rFonts w:hint="default"/>
        <w:lang w:val="en-US" w:eastAsia="en-US" w:bidi="ar-SA"/>
      </w:rPr>
    </w:lvl>
    <w:lvl w:ilvl="8" w:tplc="242AA452">
      <w:numFmt w:val="bullet"/>
      <w:lvlText w:val="•"/>
      <w:lvlJc w:val="left"/>
      <w:pPr>
        <w:ind w:left="482" w:hanging="541"/>
      </w:pPr>
      <w:rPr>
        <w:rFonts w:hint="default"/>
        <w:lang w:val="en-US" w:eastAsia="en-US" w:bidi="ar-SA"/>
      </w:rPr>
    </w:lvl>
  </w:abstractNum>
  <w:abstractNum w:abstractNumId="21" w15:restartNumberingAfterBreak="0">
    <w:nsid w:val="2AAD719E"/>
    <w:multiLevelType w:val="hybridMultilevel"/>
    <w:tmpl w:val="2084B2FE"/>
    <w:lvl w:ilvl="0" w:tplc="04090001">
      <w:start w:val="1"/>
      <w:numFmt w:val="bullet"/>
      <w:lvlText w:val=""/>
      <w:lvlJc w:val="left"/>
      <w:pPr>
        <w:ind w:left="36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2C2B1EBD"/>
    <w:multiLevelType w:val="hybridMultilevel"/>
    <w:tmpl w:val="CC4036F8"/>
    <w:lvl w:ilvl="0" w:tplc="4CD05A2A">
      <w:numFmt w:val="bullet"/>
      <w:lvlText w:val="•"/>
      <w:lvlJc w:val="left"/>
      <w:pPr>
        <w:ind w:left="1410" w:hanging="450"/>
      </w:pPr>
      <w:rPr>
        <w:rFonts w:ascii="Arial" w:eastAsia="Arial" w:hAnsi="Arial" w:cs="Arial" w:hint="default"/>
        <w:b w:val="0"/>
        <w:bCs w:val="0"/>
        <w:i w:val="0"/>
        <w:iCs w:val="0"/>
        <w:color w:val="666699"/>
        <w:spacing w:val="0"/>
        <w:w w:val="100"/>
        <w:sz w:val="36"/>
        <w:szCs w:val="36"/>
        <w:lang w:val="en-US" w:eastAsia="en-US" w:bidi="ar-SA"/>
      </w:rPr>
    </w:lvl>
    <w:lvl w:ilvl="1" w:tplc="8710E5D6">
      <w:numFmt w:val="bullet"/>
      <w:lvlText w:val=""/>
      <w:lvlJc w:val="left"/>
      <w:pPr>
        <w:ind w:left="1118" w:hanging="451"/>
      </w:pPr>
      <w:rPr>
        <w:rFonts w:ascii="Wingdings" w:eastAsia="Wingdings" w:hAnsi="Wingdings" w:cs="Wingdings" w:hint="default"/>
        <w:b w:val="0"/>
        <w:bCs w:val="0"/>
        <w:i w:val="0"/>
        <w:iCs w:val="0"/>
        <w:color w:val="581256"/>
        <w:spacing w:val="0"/>
        <w:w w:val="100"/>
        <w:sz w:val="36"/>
        <w:szCs w:val="36"/>
        <w:lang w:val="en-US" w:eastAsia="en-US" w:bidi="ar-SA"/>
      </w:rPr>
    </w:lvl>
    <w:lvl w:ilvl="2" w:tplc="09569D56">
      <w:numFmt w:val="bullet"/>
      <w:lvlText w:val=""/>
      <w:lvlJc w:val="left"/>
      <w:pPr>
        <w:ind w:left="7751" w:hanging="541"/>
      </w:pPr>
      <w:rPr>
        <w:rFonts w:ascii="Wingdings" w:eastAsia="Wingdings" w:hAnsi="Wingdings" w:cs="Wingdings" w:hint="default"/>
        <w:b w:val="0"/>
        <w:bCs w:val="0"/>
        <w:i w:val="0"/>
        <w:iCs w:val="0"/>
        <w:color w:val="666699"/>
        <w:spacing w:val="0"/>
        <w:w w:val="100"/>
        <w:sz w:val="27"/>
        <w:szCs w:val="27"/>
        <w:lang w:val="en-US" w:eastAsia="en-US" w:bidi="ar-SA"/>
      </w:rPr>
    </w:lvl>
    <w:lvl w:ilvl="3" w:tplc="552E49FC">
      <w:numFmt w:val="bullet"/>
      <w:lvlText w:val="•"/>
      <w:lvlJc w:val="left"/>
      <w:pPr>
        <w:ind w:left="7673" w:hanging="541"/>
      </w:pPr>
      <w:rPr>
        <w:rFonts w:hint="default"/>
        <w:lang w:val="en-US" w:eastAsia="en-US" w:bidi="ar-SA"/>
      </w:rPr>
    </w:lvl>
    <w:lvl w:ilvl="4" w:tplc="B2A4CAAC">
      <w:numFmt w:val="bullet"/>
      <w:lvlText w:val="•"/>
      <w:lvlJc w:val="left"/>
      <w:pPr>
        <w:ind w:left="7586" w:hanging="541"/>
      </w:pPr>
      <w:rPr>
        <w:rFonts w:hint="default"/>
        <w:lang w:val="en-US" w:eastAsia="en-US" w:bidi="ar-SA"/>
      </w:rPr>
    </w:lvl>
    <w:lvl w:ilvl="5" w:tplc="E74A9DFE">
      <w:numFmt w:val="bullet"/>
      <w:lvlText w:val="•"/>
      <w:lvlJc w:val="left"/>
      <w:pPr>
        <w:ind w:left="7499" w:hanging="541"/>
      </w:pPr>
      <w:rPr>
        <w:rFonts w:hint="default"/>
        <w:lang w:val="en-US" w:eastAsia="en-US" w:bidi="ar-SA"/>
      </w:rPr>
    </w:lvl>
    <w:lvl w:ilvl="6" w:tplc="AD80BE16">
      <w:numFmt w:val="bullet"/>
      <w:lvlText w:val="•"/>
      <w:lvlJc w:val="left"/>
      <w:pPr>
        <w:ind w:left="7413" w:hanging="541"/>
      </w:pPr>
      <w:rPr>
        <w:rFonts w:hint="default"/>
        <w:lang w:val="en-US" w:eastAsia="en-US" w:bidi="ar-SA"/>
      </w:rPr>
    </w:lvl>
    <w:lvl w:ilvl="7" w:tplc="CF822A52">
      <w:numFmt w:val="bullet"/>
      <w:lvlText w:val="•"/>
      <w:lvlJc w:val="left"/>
      <w:pPr>
        <w:ind w:left="7326" w:hanging="541"/>
      </w:pPr>
      <w:rPr>
        <w:rFonts w:hint="default"/>
        <w:lang w:val="en-US" w:eastAsia="en-US" w:bidi="ar-SA"/>
      </w:rPr>
    </w:lvl>
    <w:lvl w:ilvl="8" w:tplc="E5929454">
      <w:numFmt w:val="bullet"/>
      <w:lvlText w:val="•"/>
      <w:lvlJc w:val="left"/>
      <w:pPr>
        <w:ind w:left="7239" w:hanging="541"/>
      </w:pPr>
      <w:rPr>
        <w:rFonts w:hint="default"/>
        <w:lang w:val="en-US" w:eastAsia="en-US" w:bidi="ar-SA"/>
      </w:rPr>
    </w:lvl>
  </w:abstractNum>
  <w:abstractNum w:abstractNumId="23" w15:restartNumberingAfterBreak="0">
    <w:nsid w:val="2CB7219C"/>
    <w:multiLevelType w:val="hybridMultilevel"/>
    <w:tmpl w:val="33A49A4E"/>
    <w:lvl w:ilvl="0" w:tplc="3CA03762">
      <w:numFmt w:val="bullet"/>
      <w:lvlText w:val="•"/>
      <w:lvlJc w:val="left"/>
      <w:pPr>
        <w:ind w:left="7767" w:hanging="541"/>
      </w:pPr>
      <w:rPr>
        <w:rFonts w:ascii="Arial" w:eastAsia="Arial" w:hAnsi="Arial" w:cs="Arial" w:hint="default"/>
        <w:b w:val="0"/>
        <w:bCs w:val="0"/>
        <w:i w:val="0"/>
        <w:iCs w:val="0"/>
        <w:color w:val="666699"/>
        <w:spacing w:val="0"/>
        <w:w w:val="102"/>
        <w:sz w:val="25"/>
        <w:szCs w:val="25"/>
        <w:lang w:val="en-US" w:eastAsia="en-US" w:bidi="ar-SA"/>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2CD40CA4"/>
    <w:multiLevelType w:val="hybridMultilevel"/>
    <w:tmpl w:val="97D074F4"/>
    <w:lvl w:ilvl="0" w:tplc="04090001">
      <w:start w:val="1"/>
      <w:numFmt w:val="bullet"/>
      <w:lvlText w:val=""/>
      <w:lvlJc w:val="left"/>
      <w:pPr>
        <w:ind w:left="36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2ECF79E9"/>
    <w:multiLevelType w:val="hybridMultilevel"/>
    <w:tmpl w:val="4880C6AC"/>
    <w:lvl w:ilvl="0" w:tplc="310E6566">
      <w:numFmt w:val="bullet"/>
      <w:lvlText w:val="•"/>
      <w:lvlJc w:val="left"/>
      <w:pPr>
        <w:ind w:left="1707" w:hanging="451"/>
      </w:pPr>
      <w:rPr>
        <w:rFonts w:ascii="Arial" w:eastAsia="Arial" w:hAnsi="Arial" w:cs="Arial" w:hint="default"/>
        <w:b w:val="0"/>
        <w:bCs w:val="0"/>
        <w:i w:val="0"/>
        <w:iCs w:val="0"/>
        <w:color w:val="666699"/>
        <w:spacing w:val="0"/>
        <w:w w:val="100"/>
        <w:sz w:val="36"/>
        <w:szCs w:val="36"/>
        <w:lang w:val="en-US" w:eastAsia="en-US" w:bidi="ar-SA"/>
      </w:rPr>
    </w:lvl>
    <w:lvl w:ilvl="1" w:tplc="98BA9730">
      <w:numFmt w:val="bullet"/>
      <w:lvlText w:val=""/>
      <w:lvlJc w:val="left"/>
      <w:pPr>
        <w:ind w:left="1707" w:hanging="451"/>
      </w:pPr>
      <w:rPr>
        <w:rFonts w:ascii="Wingdings" w:eastAsia="Wingdings" w:hAnsi="Wingdings" w:cs="Wingdings" w:hint="default"/>
        <w:b w:val="0"/>
        <w:bCs w:val="0"/>
        <w:i w:val="0"/>
        <w:iCs w:val="0"/>
        <w:color w:val="581256"/>
        <w:spacing w:val="0"/>
        <w:w w:val="100"/>
        <w:sz w:val="36"/>
        <w:szCs w:val="36"/>
        <w:lang w:val="en-US" w:eastAsia="en-US" w:bidi="ar-SA"/>
      </w:rPr>
    </w:lvl>
    <w:lvl w:ilvl="2" w:tplc="99BE805C">
      <w:numFmt w:val="bullet"/>
      <w:lvlText w:val="•"/>
      <w:lvlJc w:val="left"/>
      <w:pPr>
        <w:ind w:left="1250" w:hanging="451"/>
      </w:pPr>
      <w:rPr>
        <w:rFonts w:hint="default"/>
        <w:lang w:val="en-US" w:eastAsia="en-US" w:bidi="ar-SA"/>
      </w:rPr>
    </w:lvl>
    <w:lvl w:ilvl="3" w:tplc="D1D8C1C8">
      <w:numFmt w:val="bullet"/>
      <w:lvlText w:val="•"/>
      <w:lvlJc w:val="left"/>
      <w:pPr>
        <w:ind w:left="1025" w:hanging="451"/>
      </w:pPr>
      <w:rPr>
        <w:rFonts w:hint="default"/>
        <w:lang w:val="en-US" w:eastAsia="en-US" w:bidi="ar-SA"/>
      </w:rPr>
    </w:lvl>
    <w:lvl w:ilvl="4" w:tplc="BD5876CC">
      <w:numFmt w:val="bullet"/>
      <w:lvlText w:val="•"/>
      <w:lvlJc w:val="left"/>
      <w:pPr>
        <w:ind w:left="800" w:hanging="451"/>
      </w:pPr>
      <w:rPr>
        <w:rFonts w:hint="default"/>
        <w:lang w:val="en-US" w:eastAsia="en-US" w:bidi="ar-SA"/>
      </w:rPr>
    </w:lvl>
    <w:lvl w:ilvl="5" w:tplc="EBE8A67E">
      <w:numFmt w:val="bullet"/>
      <w:lvlText w:val="•"/>
      <w:lvlJc w:val="left"/>
      <w:pPr>
        <w:ind w:left="576" w:hanging="451"/>
      </w:pPr>
      <w:rPr>
        <w:rFonts w:hint="default"/>
        <w:lang w:val="en-US" w:eastAsia="en-US" w:bidi="ar-SA"/>
      </w:rPr>
    </w:lvl>
    <w:lvl w:ilvl="6" w:tplc="AAD668D0">
      <w:numFmt w:val="bullet"/>
      <w:lvlText w:val="•"/>
      <w:lvlJc w:val="left"/>
      <w:pPr>
        <w:ind w:left="351" w:hanging="451"/>
      </w:pPr>
      <w:rPr>
        <w:rFonts w:hint="default"/>
        <w:lang w:val="en-US" w:eastAsia="en-US" w:bidi="ar-SA"/>
      </w:rPr>
    </w:lvl>
    <w:lvl w:ilvl="7" w:tplc="92705046">
      <w:numFmt w:val="bullet"/>
      <w:lvlText w:val="•"/>
      <w:lvlJc w:val="left"/>
      <w:pPr>
        <w:ind w:left="126" w:hanging="451"/>
      </w:pPr>
      <w:rPr>
        <w:rFonts w:hint="default"/>
        <w:lang w:val="en-US" w:eastAsia="en-US" w:bidi="ar-SA"/>
      </w:rPr>
    </w:lvl>
    <w:lvl w:ilvl="8" w:tplc="F7D07912">
      <w:numFmt w:val="bullet"/>
      <w:lvlText w:val="•"/>
      <w:lvlJc w:val="left"/>
      <w:pPr>
        <w:ind w:left="-99" w:hanging="451"/>
      </w:pPr>
      <w:rPr>
        <w:rFonts w:hint="default"/>
        <w:lang w:val="en-US" w:eastAsia="en-US" w:bidi="ar-SA"/>
      </w:rPr>
    </w:lvl>
  </w:abstractNum>
  <w:abstractNum w:abstractNumId="26" w15:restartNumberingAfterBreak="0">
    <w:nsid w:val="2F2B418E"/>
    <w:multiLevelType w:val="hybridMultilevel"/>
    <w:tmpl w:val="3FD09194"/>
    <w:lvl w:ilvl="0" w:tplc="45705366">
      <w:numFmt w:val="bullet"/>
      <w:lvlText w:val=""/>
      <w:lvlJc w:val="left"/>
      <w:pPr>
        <w:ind w:left="1277" w:hanging="541"/>
      </w:pPr>
      <w:rPr>
        <w:rFonts w:ascii="Wingdings" w:eastAsia="Wingdings" w:hAnsi="Wingdings" w:cs="Wingdings" w:hint="default"/>
        <w:b w:val="0"/>
        <w:bCs w:val="0"/>
        <w:i w:val="0"/>
        <w:iCs w:val="0"/>
        <w:color w:val="666699"/>
        <w:spacing w:val="0"/>
        <w:w w:val="101"/>
        <w:sz w:val="28"/>
        <w:szCs w:val="28"/>
        <w:lang w:val="en-US" w:eastAsia="en-US" w:bidi="ar-SA"/>
      </w:rPr>
    </w:lvl>
    <w:lvl w:ilvl="1" w:tplc="E8DA7404">
      <w:numFmt w:val="bullet"/>
      <w:lvlText w:val="•"/>
      <w:lvlJc w:val="left"/>
      <w:pPr>
        <w:ind w:left="1707" w:hanging="451"/>
      </w:pPr>
      <w:rPr>
        <w:rFonts w:ascii="Arial" w:eastAsia="Arial" w:hAnsi="Arial" w:cs="Arial" w:hint="default"/>
        <w:b w:val="0"/>
        <w:bCs w:val="0"/>
        <w:i w:val="0"/>
        <w:iCs w:val="0"/>
        <w:color w:val="666699"/>
        <w:spacing w:val="0"/>
        <w:w w:val="100"/>
        <w:sz w:val="36"/>
        <w:szCs w:val="36"/>
        <w:lang w:val="en-US" w:eastAsia="en-US" w:bidi="ar-SA"/>
      </w:rPr>
    </w:lvl>
    <w:lvl w:ilvl="2" w:tplc="3586DEFC">
      <w:numFmt w:val="bullet"/>
      <w:lvlText w:val="•"/>
      <w:lvlJc w:val="left"/>
      <w:pPr>
        <w:ind w:left="1489" w:hanging="451"/>
      </w:pPr>
      <w:rPr>
        <w:rFonts w:hint="default"/>
        <w:lang w:val="en-US" w:eastAsia="en-US" w:bidi="ar-SA"/>
      </w:rPr>
    </w:lvl>
    <w:lvl w:ilvl="3" w:tplc="E780B120">
      <w:numFmt w:val="bullet"/>
      <w:lvlText w:val="•"/>
      <w:lvlJc w:val="left"/>
      <w:pPr>
        <w:ind w:left="1278" w:hanging="451"/>
      </w:pPr>
      <w:rPr>
        <w:rFonts w:hint="default"/>
        <w:lang w:val="en-US" w:eastAsia="en-US" w:bidi="ar-SA"/>
      </w:rPr>
    </w:lvl>
    <w:lvl w:ilvl="4" w:tplc="D066501A">
      <w:numFmt w:val="bullet"/>
      <w:lvlText w:val="•"/>
      <w:lvlJc w:val="left"/>
      <w:pPr>
        <w:ind w:left="1068" w:hanging="451"/>
      </w:pPr>
      <w:rPr>
        <w:rFonts w:hint="default"/>
        <w:lang w:val="en-US" w:eastAsia="en-US" w:bidi="ar-SA"/>
      </w:rPr>
    </w:lvl>
    <w:lvl w:ilvl="5" w:tplc="44FCE49C">
      <w:numFmt w:val="bullet"/>
      <w:lvlText w:val="•"/>
      <w:lvlJc w:val="left"/>
      <w:pPr>
        <w:ind w:left="857" w:hanging="451"/>
      </w:pPr>
      <w:rPr>
        <w:rFonts w:hint="default"/>
        <w:lang w:val="en-US" w:eastAsia="en-US" w:bidi="ar-SA"/>
      </w:rPr>
    </w:lvl>
    <w:lvl w:ilvl="6" w:tplc="E09420BE">
      <w:numFmt w:val="bullet"/>
      <w:lvlText w:val="•"/>
      <w:lvlJc w:val="left"/>
      <w:pPr>
        <w:ind w:left="646" w:hanging="451"/>
      </w:pPr>
      <w:rPr>
        <w:rFonts w:hint="default"/>
        <w:lang w:val="en-US" w:eastAsia="en-US" w:bidi="ar-SA"/>
      </w:rPr>
    </w:lvl>
    <w:lvl w:ilvl="7" w:tplc="9B1ADF46">
      <w:numFmt w:val="bullet"/>
      <w:lvlText w:val="•"/>
      <w:lvlJc w:val="left"/>
      <w:pPr>
        <w:ind w:left="436" w:hanging="451"/>
      </w:pPr>
      <w:rPr>
        <w:rFonts w:hint="default"/>
        <w:lang w:val="en-US" w:eastAsia="en-US" w:bidi="ar-SA"/>
      </w:rPr>
    </w:lvl>
    <w:lvl w:ilvl="8" w:tplc="246EE63E">
      <w:numFmt w:val="bullet"/>
      <w:lvlText w:val="•"/>
      <w:lvlJc w:val="left"/>
      <w:pPr>
        <w:ind w:left="225" w:hanging="451"/>
      </w:pPr>
      <w:rPr>
        <w:rFonts w:hint="default"/>
        <w:lang w:val="en-US" w:eastAsia="en-US" w:bidi="ar-SA"/>
      </w:rPr>
    </w:lvl>
  </w:abstractNum>
  <w:abstractNum w:abstractNumId="27" w15:restartNumberingAfterBreak="0">
    <w:nsid w:val="32907A91"/>
    <w:multiLevelType w:val="hybridMultilevel"/>
    <w:tmpl w:val="CEBE04CC"/>
    <w:lvl w:ilvl="0" w:tplc="43D6D686">
      <w:numFmt w:val="bullet"/>
      <w:lvlText w:val="•"/>
      <w:lvlJc w:val="left"/>
      <w:pPr>
        <w:ind w:left="2025" w:hanging="541"/>
      </w:pPr>
      <w:rPr>
        <w:rFonts w:ascii="Arial" w:eastAsia="Arial" w:hAnsi="Arial" w:cs="Arial" w:hint="default"/>
        <w:b w:val="0"/>
        <w:bCs w:val="0"/>
        <w:i w:val="0"/>
        <w:iCs w:val="0"/>
        <w:color w:val="666699"/>
        <w:spacing w:val="0"/>
        <w:w w:val="101"/>
        <w:sz w:val="28"/>
        <w:szCs w:val="28"/>
        <w:lang w:val="en-US" w:eastAsia="en-US" w:bidi="ar-SA"/>
      </w:rPr>
    </w:lvl>
    <w:lvl w:ilvl="1" w:tplc="4EE2C6CC">
      <w:numFmt w:val="bullet"/>
      <w:lvlText w:val="•"/>
      <w:lvlJc w:val="left"/>
      <w:pPr>
        <w:ind w:left="2694" w:hanging="541"/>
      </w:pPr>
      <w:rPr>
        <w:rFonts w:hint="default"/>
        <w:lang w:val="en-US" w:eastAsia="en-US" w:bidi="ar-SA"/>
      </w:rPr>
    </w:lvl>
    <w:lvl w:ilvl="2" w:tplc="36A6C5D2">
      <w:numFmt w:val="bullet"/>
      <w:lvlText w:val="•"/>
      <w:lvlJc w:val="left"/>
      <w:pPr>
        <w:ind w:left="3369" w:hanging="541"/>
      </w:pPr>
      <w:rPr>
        <w:rFonts w:hint="default"/>
        <w:lang w:val="en-US" w:eastAsia="en-US" w:bidi="ar-SA"/>
      </w:rPr>
    </w:lvl>
    <w:lvl w:ilvl="3" w:tplc="B128F94E">
      <w:numFmt w:val="bullet"/>
      <w:lvlText w:val="•"/>
      <w:lvlJc w:val="left"/>
      <w:pPr>
        <w:ind w:left="4044" w:hanging="541"/>
      </w:pPr>
      <w:rPr>
        <w:rFonts w:hint="default"/>
        <w:lang w:val="en-US" w:eastAsia="en-US" w:bidi="ar-SA"/>
      </w:rPr>
    </w:lvl>
    <w:lvl w:ilvl="4" w:tplc="C3260A5C">
      <w:numFmt w:val="bullet"/>
      <w:lvlText w:val="•"/>
      <w:lvlJc w:val="left"/>
      <w:pPr>
        <w:ind w:left="4719" w:hanging="541"/>
      </w:pPr>
      <w:rPr>
        <w:rFonts w:hint="default"/>
        <w:lang w:val="en-US" w:eastAsia="en-US" w:bidi="ar-SA"/>
      </w:rPr>
    </w:lvl>
    <w:lvl w:ilvl="5" w:tplc="C43E217C">
      <w:numFmt w:val="bullet"/>
      <w:lvlText w:val="•"/>
      <w:lvlJc w:val="left"/>
      <w:pPr>
        <w:ind w:left="5394" w:hanging="541"/>
      </w:pPr>
      <w:rPr>
        <w:rFonts w:hint="default"/>
        <w:lang w:val="en-US" w:eastAsia="en-US" w:bidi="ar-SA"/>
      </w:rPr>
    </w:lvl>
    <w:lvl w:ilvl="6" w:tplc="FF0E5A70">
      <w:numFmt w:val="bullet"/>
      <w:lvlText w:val="•"/>
      <w:lvlJc w:val="left"/>
      <w:pPr>
        <w:ind w:left="6069" w:hanging="541"/>
      </w:pPr>
      <w:rPr>
        <w:rFonts w:hint="default"/>
        <w:lang w:val="en-US" w:eastAsia="en-US" w:bidi="ar-SA"/>
      </w:rPr>
    </w:lvl>
    <w:lvl w:ilvl="7" w:tplc="DEA054D8">
      <w:numFmt w:val="bullet"/>
      <w:lvlText w:val="•"/>
      <w:lvlJc w:val="left"/>
      <w:pPr>
        <w:ind w:left="6744" w:hanging="541"/>
      </w:pPr>
      <w:rPr>
        <w:rFonts w:hint="default"/>
        <w:lang w:val="en-US" w:eastAsia="en-US" w:bidi="ar-SA"/>
      </w:rPr>
    </w:lvl>
    <w:lvl w:ilvl="8" w:tplc="4698CAEE">
      <w:numFmt w:val="bullet"/>
      <w:lvlText w:val="•"/>
      <w:lvlJc w:val="left"/>
      <w:pPr>
        <w:ind w:left="7419" w:hanging="541"/>
      </w:pPr>
      <w:rPr>
        <w:rFonts w:hint="default"/>
        <w:lang w:val="en-US" w:eastAsia="en-US" w:bidi="ar-SA"/>
      </w:rPr>
    </w:lvl>
  </w:abstractNum>
  <w:abstractNum w:abstractNumId="28" w15:restartNumberingAfterBreak="0">
    <w:nsid w:val="3A840FEB"/>
    <w:multiLevelType w:val="hybridMultilevel"/>
    <w:tmpl w:val="B1662D08"/>
    <w:lvl w:ilvl="0" w:tplc="E070A88A">
      <w:numFmt w:val="bullet"/>
      <w:lvlText w:val="•"/>
      <w:lvlJc w:val="left"/>
      <w:pPr>
        <w:ind w:left="1185" w:hanging="541"/>
      </w:pPr>
      <w:rPr>
        <w:rFonts w:ascii="Arial" w:eastAsia="Arial" w:hAnsi="Arial" w:cs="Arial" w:hint="default"/>
        <w:b w:val="0"/>
        <w:bCs w:val="0"/>
        <w:i w:val="0"/>
        <w:iCs w:val="0"/>
        <w:color w:val="666699"/>
        <w:spacing w:val="0"/>
        <w:w w:val="102"/>
        <w:sz w:val="25"/>
        <w:szCs w:val="25"/>
        <w:lang w:val="en-US" w:eastAsia="en-US" w:bidi="ar-SA"/>
      </w:rPr>
    </w:lvl>
    <w:lvl w:ilvl="1" w:tplc="221632D4">
      <w:numFmt w:val="bullet"/>
      <w:lvlText w:val="•"/>
      <w:lvlJc w:val="left"/>
      <w:pPr>
        <w:ind w:left="1995" w:hanging="541"/>
      </w:pPr>
      <w:rPr>
        <w:rFonts w:hint="default"/>
        <w:lang w:val="en-US" w:eastAsia="en-US" w:bidi="ar-SA"/>
      </w:rPr>
    </w:lvl>
    <w:lvl w:ilvl="2" w:tplc="55249B70">
      <w:numFmt w:val="bullet"/>
      <w:lvlText w:val="•"/>
      <w:lvlJc w:val="left"/>
      <w:pPr>
        <w:ind w:left="2810" w:hanging="541"/>
      </w:pPr>
      <w:rPr>
        <w:rFonts w:hint="default"/>
        <w:lang w:val="en-US" w:eastAsia="en-US" w:bidi="ar-SA"/>
      </w:rPr>
    </w:lvl>
    <w:lvl w:ilvl="3" w:tplc="AB1AA85A">
      <w:numFmt w:val="bullet"/>
      <w:lvlText w:val="•"/>
      <w:lvlJc w:val="left"/>
      <w:pPr>
        <w:ind w:left="3625" w:hanging="541"/>
      </w:pPr>
      <w:rPr>
        <w:rFonts w:hint="default"/>
        <w:lang w:val="en-US" w:eastAsia="en-US" w:bidi="ar-SA"/>
      </w:rPr>
    </w:lvl>
    <w:lvl w:ilvl="4" w:tplc="35E609D8">
      <w:numFmt w:val="bullet"/>
      <w:lvlText w:val="•"/>
      <w:lvlJc w:val="left"/>
      <w:pPr>
        <w:ind w:left="4440" w:hanging="541"/>
      </w:pPr>
      <w:rPr>
        <w:rFonts w:hint="default"/>
        <w:lang w:val="en-US" w:eastAsia="en-US" w:bidi="ar-SA"/>
      </w:rPr>
    </w:lvl>
    <w:lvl w:ilvl="5" w:tplc="25C097D8">
      <w:numFmt w:val="bullet"/>
      <w:lvlText w:val="•"/>
      <w:lvlJc w:val="left"/>
      <w:pPr>
        <w:ind w:left="5255" w:hanging="541"/>
      </w:pPr>
      <w:rPr>
        <w:rFonts w:hint="default"/>
        <w:lang w:val="en-US" w:eastAsia="en-US" w:bidi="ar-SA"/>
      </w:rPr>
    </w:lvl>
    <w:lvl w:ilvl="6" w:tplc="A672EDFC">
      <w:numFmt w:val="bullet"/>
      <w:lvlText w:val="•"/>
      <w:lvlJc w:val="left"/>
      <w:pPr>
        <w:ind w:left="6070" w:hanging="541"/>
      </w:pPr>
      <w:rPr>
        <w:rFonts w:hint="default"/>
        <w:lang w:val="en-US" w:eastAsia="en-US" w:bidi="ar-SA"/>
      </w:rPr>
    </w:lvl>
    <w:lvl w:ilvl="7" w:tplc="7808270C">
      <w:numFmt w:val="bullet"/>
      <w:lvlText w:val="•"/>
      <w:lvlJc w:val="left"/>
      <w:pPr>
        <w:ind w:left="6885" w:hanging="541"/>
      </w:pPr>
      <w:rPr>
        <w:rFonts w:hint="default"/>
        <w:lang w:val="en-US" w:eastAsia="en-US" w:bidi="ar-SA"/>
      </w:rPr>
    </w:lvl>
    <w:lvl w:ilvl="8" w:tplc="41E2DA06">
      <w:numFmt w:val="bullet"/>
      <w:lvlText w:val="•"/>
      <w:lvlJc w:val="left"/>
      <w:pPr>
        <w:ind w:left="7700" w:hanging="541"/>
      </w:pPr>
      <w:rPr>
        <w:rFonts w:hint="default"/>
        <w:lang w:val="en-US" w:eastAsia="en-US" w:bidi="ar-SA"/>
      </w:rPr>
    </w:lvl>
  </w:abstractNum>
  <w:abstractNum w:abstractNumId="29" w15:restartNumberingAfterBreak="0">
    <w:nsid w:val="3CBA5D94"/>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45ED8B3D"/>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4B7B6B44"/>
    <w:multiLevelType w:val="hybridMultilevel"/>
    <w:tmpl w:val="D9BCBA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1A90792"/>
    <w:multiLevelType w:val="hybridMultilevel"/>
    <w:tmpl w:val="57106C60"/>
    <w:lvl w:ilvl="0" w:tplc="04090001">
      <w:start w:val="1"/>
      <w:numFmt w:val="bullet"/>
      <w:lvlText w:val=""/>
      <w:lvlJc w:val="left"/>
      <w:pPr>
        <w:ind w:left="36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15:restartNumberingAfterBreak="0">
    <w:nsid w:val="54405CFE"/>
    <w:multiLevelType w:val="hybridMultilevel"/>
    <w:tmpl w:val="C31A427E"/>
    <w:lvl w:ilvl="0" w:tplc="04090001">
      <w:start w:val="1"/>
      <w:numFmt w:val="bullet"/>
      <w:lvlText w:val=""/>
      <w:lvlJc w:val="left"/>
      <w:pPr>
        <w:ind w:left="36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15:restartNumberingAfterBreak="0">
    <w:nsid w:val="56BD60FE"/>
    <w:multiLevelType w:val="hybridMultilevel"/>
    <w:tmpl w:val="336E4B68"/>
    <w:lvl w:ilvl="0" w:tplc="04090001">
      <w:start w:val="1"/>
      <w:numFmt w:val="bullet"/>
      <w:lvlText w:val=""/>
      <w:lvlJc w:val="left"/>
      <w:pPr>
        <w:ind w:left="36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57646663"/>
    <w:multiLevelType w:val="hybridMultilevel"/>
    <w:tmpl w:val="5AAC050E"/>
    <w:lvl w:ilvl="0" w:tplc="68504210">
      <w:numFmt w:val="bullet"/>
      <w:lvlText w:val="•"/>
      <w:lvlJc w:val="left"/>
      <w:pPr>
        <w:ind w:left="1197" w:hanging="541"/>
      </w:pPr>
      <w:rPr>
        <w:rFonts w:ascii="Arial" w:eastAsia="Arial" w:hAnsi="Arial" w:cs="Arial" w:hint="default"/>
        <w:b w:val="0"/>
        <w:bCs w:val="0"/>
        <w:i w:val="0"/>
        <w:iCs w:val="0"/>
        <w:color w:val="666699"/>
        <w:spacing w:val="0"/>
        <w:w w:val="101"/>
        <w:sz w:val="28"/>
        <w:szCs w:val="28"/>
        <w:lang w:val="en-US" w:eastAsia="en-US" w:bidi="ar-SA"/>
      </w:rPr>
    </w:lvl>
    <w:lvl w:ilvl="1" w:tplc="BC9669EE">
      <w:numFmt w:val="bullet"/>
      <w:lvlText w:val=""/>
      <w:lvlJc w:val="left"/>
      <w:pPr>
        <w:ind w:left="2025" w:hanging="541"/>
      </w:pPr>
      <w:rPr>
        <w:rFonts w:ascii="Wingdings" w:eastAsia="Wingdings" w:hAnsi="Wingdings" w:cs="Wingdings" w:hint="default"/>
        <w:b w:val="0"/>
        <w:bCs w:val="0"/>
        <w:i w:val="0"/>
        <w:iCs w:val="0"/>
        <w:color w:val="666699"/>
        <w:spacing w:val="0"/>
        <w:w w:val="101"/>
        <w:sz w:val="28"/>
        <w:szCs w:val="28"/>
        <w:lang w:val="en-US" w:eastAsia="en-US" w:bidi="ar-SA"/>
      </w:rPr>
    </w:lvl>
    <w:lvl w:ilvl="2" w:tplc="3D4ABD4E">
      <w:numFmt w:val="bullet"/>
      <w:lvlText w:val="•"/>
      <w:lvlJc w:val="left"/>
      <w:pPr>
        <w:ind w:left="1782" w:hanging="541"/>
      </w:pPr>
      <w:rPr>
        <w:rFonts w:hint="default"/>
        <w:lang w:val="en-US" w:eastAsia="en-US" w:bidi="ar-SA"/>
      </w:rPr>
    </w:lvl>
    <w:lvl w:ilvl="3" w:tplc="01461594">
      <w:numFmt w:val="bullet"/>
      <w:lvlText w:val="•"/>
      <w:lvlJc w:val="left"/>
      <w:pPr>
        <w:ind w:left="1544" w:hanging="541"/>
      </w:pPr>
      <w:rPr>
        <w:rFonts w:hint="default"/>
        <w:lang w:val="en-US" w:eastAsia="en-US" w:bidi="ar-SA"/>
      </w:rPr>
    </w:lvl>
    <w:lvl w:ilvl="4" w:tplc="400EC214">
      <w:numFmt w:val="bullet"/>
      <w:lvlText w:val="•"/>
      <w:lvlJc w:val="left"/>
      <w:pPr>
        <w:ind w:left="1306" w:hanging="541"/>
      </w:pPr>
      <w:rPr>
        <w:rFonts w:hint="default"/>
        <w:lang w:val="en-US" w:eastAsia="en-US" w:bidi="ar-SA"/>
      </w:rPr>
    </w:lvl>
    <w:lvl w:ilvl="5" w:tplc="F24AA340">
      <w:numFmt w:val="bullet"/>
      <w:lvlText w:val="•"/>
      <w:lvlJc w:val="left"/>
      <w:pPr>
        <w:ind w:left="1068" w:hanging="541"/>
      </w:pPr>
      <w:rPr>
        <w:rFonts w:hint="default"/>
        <w:lang w:val="en-US" w:eastAsia="en-US" w:bidi="ar-SA"/>
      </w:rPr>
    </w:lvl>
    <w:lvl w:ilvl="6" w:tplc="802CA330">
      <w:numFmt w:val="bullet"/>
      <w:lvlText w:val="•"/>
      <w:lvlJc w:val="left"/>
      <w:pPr>
        <w:ind w:left="830" w:hanging="541"/>
      </w:pPr>
      <w:rPr>
        <w:rFonts w:hint="default"/>
        <w:lang w:val="en-US" w:eastAsia="en-US" w:bidi="ar-SA"/>
      </w:rPr>
    </w:lvl>
    <w:lvl w:ilvl="7" w:tplc="D04C7E36">
      <w:numFmt w:val="bullet"/>
      <w:lvlText w:val="•"/>
      <w:lvlJc w:val="left"/>
      <w:pPr>
        <w:ind w:left="593" w:hanging="541"/>
      </w:pPr>
      <w:rPr>
        <w:rFonts w:hint="default"/>
        <w:lang w:val="en-US" w:eastAsia="en-US" w:bidi="ar-SA"/>
      </w:rPr>
    </w:lvl>
    <w:lvl w:ilvl="8" w:tplc="54C2EBFA">
      <w:numFmt w:val="bullet"/>
      <w:lvlText w:val="•"/>
      <w:lvlJc w:val="left"/>
      <w:pPr>
        <w:ind w:left="355" w:hanging="541"/>
      </w:pPr>
      <w:rPr>
        <w:rFonts w:hint="default"/>
        <w:lang w:val="en-US" w:eastAsia="en-US" w:bidi="ar-SA"/>
      </w:rPr>
    </w:lvl>
  </w:abstractNum>
  <w:abstractNum w:abstractNumId="36" w15:restartNumberingAfterBreak="0">
    <w:nsid w:val="59D9FEE1"/>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60D10AC8"/>
    <w:multiLevelType w:val="hybridMultilevel"/>
    <w:tmpl w:val="B92E9F0C"/>
    <w:lvl w:ilvl="0" w:tplc="04090001">
      <w:start w:val="1"/>
      <w:numFmt w:val="bullet"/>
      <w:lvlText w:val=""/>
      <w:lvlJc w:val="left"/>
      <w:pPr>
        <w:ind w:left="36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62B96C29"/>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650C5613"/>
    <w:multiLevelType w:val="hybridMultilevel"/>
    <w:tmpl w:val="BEBA7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A38FA59"/>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70A77B6E"/>
    <w:multiLevelType w:val="hybridMultilevel"/>
    <w:tmpl w:val="0B262FCA"/>
    <w:lvl w:ilvl="0" w:tplc="04090001">
      <w:start w:val="1"/>
      <w:numFmt w:val="bullet"/>
      <w:lvlText w:val=""/>
      <w:lvlJc w:val="left"/>
      <w:pPr>
        <w:ind w:left="1838" w:hanging="360"/>
      </w:pPr>
      <w:rPr>
        <w:rFonts w:ascii="Symbol" w:hAnsi="Symbol" w:hint="default"/>
      </w:rPr>
    </w:lvl>
    <w:lvl w:ilvl="1" w:tplc="04090003" w:tentative="1">
      <w:start w:val="1"/>
      <w:numFmt w:val="bullet"/>
      <w:lvlText w:val="o"/>
      <w:lvlJc w:val="left"/>
      <w:pPr>
        <w:ind w:left="2558" w:hanging="360"/>
      </w:pPr>
      <w:rPr>
        <w:rFonts w:ascii="Courier New" w:hAnsi="Courier New" w:cs="Courier New" w:hint="default"/>
      </w:rPr>
    </w:lvl>
    <w:lvl w:ilvl="2" w:tplc="04090005" w:tentative="1">
      <w:start w:val="1"/>
      <w:numFmt w:val="bullet"/>
      <w:lvlText w:val=""/>
      <w:lvlJc w:val="left"/>
      <w:pPr>
        <w:ind w:left="3278" w:hanging="360"/>
      </w:pPr>
      <w:rPr>
        <w:rFonts w:ascii="Wingdings" w:hAnsi="Wingdings" w:hint="default"/>
      </w:rPr>
    </w:lvl>
    <w:lvl w:ilvl="3" w:tplc="04090001" w:tentative="1">
      <w:start w:val="1"/>
      <w:numFmt w:val="bullet"/>
      <w:lvlText w:val=""/>
      <w:lvlJc w:val="left"/>
      <w:pPr>
        <w:ind w:left="3998" w:hanging="360"/>
      </w:pPr>
      <w:rPr>
        <w:rFonts w:ascii="Symbol" w:hAnsi="Symbol" w:hint="default"/>
      </w:rPr>
    </w:lvl>
    <w:lvl w:ilvl="4" w:tplc="04090003" w:tentative="1">
      <w:start w:val="1"/>
      <w:numFmt w:val="bullet"/>
      <w:lvlText w:val="o"/>
      <w:lvlJc w:val="left"/>
      <w:pPr>
        <w:ind w:left="4718" w:hanging="360"/>
      </w:pPr>
      <w:rPr>
        <w:rFonts w:ascii="Courier New" w:hAnsi="Courier New" w:cs="Courier New" w:hint="default"/>
      </w:rPr>
    </w:lvl>
    <w:lvl w:ilvl="5" w:tplc="04090005" w:tentative="1">
      <w:start w:val="1"/>
      <w:numFmt w:val="bullet"/>
      <w:lvlText w:val=""/>
      <w:lvlJc w:val="left"/>
      <w:pPr>
        <w:ind w:left="5438" w:hanging="360"/>
      </w:pPr>
      <w:rPr>
        <w:rFonts w:ascii="Wingdings" w:hAnsi="Wingdings" w:hint="default"/>
      </w:rPr>
    </w:lvl>
    <w:lvl w:ilvl="6" w:tplc="04090001" w:tentative="1">
      <w:start w:val="1"/>
      <w:numFmt w:val="bullet"/>
      <w:lvlText w:val=""/>
      <w:lvlJc w:val="left"/>
      <w:pPr>
        <w:ind w:left="6158" w:hanging="360"/>
      </w:pPr>
      <w:rPr>
        <w:rFonts w:ascii="Symbol" w:hAnsi="Symbol" w:hint="default"/>
      </w:rPr>
    </w:lvl>
    <w:lvl w:ilvl="7" w:tplc="04090003" w:tentative="1">
      <w:start w:val="1"/>
      <w:numFmt w:val="bullet"/>
      <w:lvlText w:val="o"/>
      <w:lvlJc w:val="left"/>
      <w:pPr>
        <w:ind w:left="6878" w:hanging="360"/>
      </w:pPr>
      <w:rPr>
        <w:rFonts w:ascii="Courier New" w:hAnsi="Courier New" w:cs="Courier New" w:hint="default"/>
      </w:rPr>
    </w:lvl>
    <w:lvl w:ilvl="8" w:tplc="04090005" w:tentative="1">
      <w:start w:val="1"/>
      <w:numFmt w:val="bullet"/>
      <w:lvlText w:val=""/>
      <w:lvlJc w:val="left"/>
      <w:pPr>
        <w:ind w:left="7598" w:hanging="360"/>
      </w:pPr>
      <w:rPr>
        <w:rFonts w:ascii="Wingdings" w:hAnsi="Wingdings" w:hint="default"/>
      </w:rPr>
    </w:lvl>
  </w:abstractNum>
  <w:abstractNum w:abstractNumId="42" w15:restartNumberingAfterBreak="0">
    <w:nsid w:val="7A0E4E04"/>
    <w:multiLevelType w:val="hybridMultilevel"/>
    <w:tmpl w:val="7F041DC4"/>
    <w:lvl w:ilvl="0" w:tplc="737AAC5A">
      <w:numFmt w:val="bullet"/>
      <w:lvlText w:val="•"/>
      <w:lvlJc w:val="left"/>
      <w:pPr>
        <w:ind w:left="1013" w:hanging="451"/>
      </w:pPr>
      <w:rPr>
        <w:rFonts w:ascii="Arial" w:eastAsia="Arial" w:hAnsi="Arial" w:cs="Arial" w:hint="default"/>
        <w:spacing w:val="0"/>
        <w:w w:val="101"/>
        <w:lang w:val="en-US" w:eastAsia="en-US" w:bidi="ar-SA"/>
      </w:rPr>
    </w:lvl>
    <w:lvl w:ilvl="1" w:tplc="680E7420">
      <w:numFmt w:val="bullet"/>
      <w:lvlText w:val=""/>
      <w:lvlJc w:val="left"/>
      <w:pPr>
        <w:ind w:left="1361" w:hanging="451"/>
      </w:pPr>
      <w:rPr>
        <w:rFonts w:ascii="Wingdings" w:eastAsia="Wingdings" w:hAnsi="Wingdings" w:cs="Wingdings" w:hint="default"/>
        <w:b w:val="0"/>
        <w:bCs w:val="0"/>
        <w:i w:val="0"/>
        <w:iCs w:val="0"/>
        <w:color w:val="666699"/>
        <w:spacing w:val="0"/>
        <w:w w:val="100"/>
        <w:sz w:val="36"/>
        <w:szCs w:val="36"/>
        <w:lang w:val="en-US" w:eastAsia="en-US" w:bidi="ar-SA"/>
      </w:rPr>
    </w:lvl>
    <w:lvl w:ilvl="2" w:tplc="5B9E1F66">
      <w:numFmt w:val="bullet"/>
      <w:lvlText w:val="•"/>
      <w:lvlJc w:val="left"/>
      <w:pPr>
        <w:ind w:left="1960" w:hanging="451"/>
      </w:pPr>
      <w:rPr>
        <w:rFonts w:hint="default"/>
        <w:lang w:val="en-US" w:eastAsia="en-US" w:bidi="ar-SA"/>
      </w:rPr>
    </w:lvl>
    <w:lvl w:ilvl="3" w:tplc="E3B05508">
      <w:numFmt w:val="bullet"/>
      <w:lvlText w:val="•"/>
      <w:lvlJc w:val="left"/>
      <w:pPr>
        <w:ind w:left="2560" w:hanging="451"/>
      </w:pPr>
      <w:rPr>
        <w:rFonts w:hint="default"/>
        <w:lang w:val="en-US" w:eastAsia="en-US" w:bidi="ar-SA"/>
      </w:rPr>
    </w:lvl>
    <w:lvl w:ilvl="4" w:tplc="72022986">
      <w:numFmt w:val="bullet"/>
      <w:lvlText w:val="•"/>
      <w:lvlJc w:val="left"/>
      <w:pPr>
        <w:ind w:left="3160" w:hanging="451"/>
      </w:pPr>
      <w:rPr>
        <w:rFonts w:hint="default"/>
        <w:lang w:val="en-US" w:eastAsia="en-US" w:bidi="ar-SA"/>
      </w:rPr>
    </w:lvl>
    <w:lvl w:ilvl="5" w:tplc="4E94E316">
      <w:numFmt w:val="bullet"/>
      <w:lvlText w:val="•"/>
      <w:lvlJc w:val="left"/>
      <w:pPr>
        <w:ind w:left="3760" w:hanging="451"/>
      </w:pPr>
      <w:rPr>
        <w:rFonts w:hint="default"/>
        <w:lang w:val="en-US" w:eastAsia="en-US" w:bidi="ar-SA"/>
      </w:rPr>
    </w:lvl>
    <w:lvl w:ilvl="6" w:tplc="841A49D0">
      <w:numFmt w:val="bullet"/>
      <w:lvlText w:val="•"/>
      <w:lvlJc w:val="left"/>
      <w:pPr>
        <w:ind w:left="4360" w:hanging="451"/>
      </w:pPr>
      <w:rPr>
        <w:rFonts w:hint="default"/>
        <w:lang w:val="en-US" w:eastAsia="en-US" w:bidi="ar-SA"/>
      </w:rPr>
    </w:lvl>
    <w:lvl w:ilvl="7" w:tplc="06B6DD86">
      <w:numFmt w:val="bullet"/>
      <w:lvlText w:val="•"/>
      <w:lvlJc w:val="left"/>
      <w:pPr>
        <w:ind w:left="4960" w:hanging="451"/>
      </w:pPr>
      <w:rPr>
        <w:rFonts w:hint="default"/>
        <w:lang w:val="en-US" w:eastAsia="en-US" w:bidi="ar-SA"/>
      </w:rPr>
    </w:lvl>
    <w:lvl w:ilvl="8" w:tplc="F79258E8">
      <w:numFmt w:val="bullet"/>
      <w:lvlText w:val="•"/>
      <w:lvlJc w:val="left"/>
      <w:pPr>
        <w:ind w:left="5561" w:hanging="451"/>
      </w:pPr>
      <w:rPr>
        <w:rFonts w:hint="default"/>
        <w:lang w:val="en-US" w:eastAsia="en-US" w:bidi="ar-SA"/>
      </w:rPr>
    </w:lvl>
  </w:abstractNum>
  <w:abstractNum w:abstractNumId="43" w15:restartNumberingAfterBreak="0">
    <w:nsid w:val="7AB07768"/>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7D25C255"/>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15:restartNumberingAfterBreak="0">
    <w:nsid w:val="7EB078B5"/>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864905208">
    <w:abstractNumId w:val="39"/>
  </w:num>
  <w:num w:numId="2" w16cid:durableId="651755667">
    <w:abstractNumId w:val="3"/>
  </w:num>
  <w:num w:numId="3" w16cid:durableId="600573760">
    <w:abstractNumId w:val="2"/>
  </w:num>
  <w:num w:numId="4" w16cid:durableId="1135754148">
    <w:abstractNumId w:val="45"/>
  </w:num>
  <w:num w:numId="5" w16cid:durableId="1760055840">
    <w:abstractNumId w:val="7"/>
  </w:num>
  <w:num w:numId="6" w16cid:durableId="1771126015">
    <w:abstractNumId w:val="10"/>
  </w:num>
  <w:num w:numId="7" w16cid:durableId="726300514">
    <w:abstractNumId w:val="44"/>
  </w:num>
  <w:num w:numId="8" w16cid:durableId="1075396845">
    <w:abstractNumId w:val="43"/>
  </w:num>
  <w:num w:numId="9" w16cid:durableId="189298704">
    <w:abstractNumId w:val="9"/>
  </w:num>
  <w:num w:numId="10" w16cid:durableId="1824278422">
    <w:abstractNumId w:val="18"/>
  </w:num>
  <w:num w:numId="11" w16cid:durableId="213545464">
    <w:abstractNumId w:val="40"/>
  </w:num>
  <w:num w:numId="12" w16cid:durableId="292101882">
    <w:abstractNumId w:val="5"/>
  </w:num>
  <w:num w:numId="13" w16cid:durableId="1424454972">
    <w:abstractNumId w:val="1"/>
  </w:num>
  <w:num w:numId="14" w16cid:durableId="1456753027">
    <w:abstractNumId w:val="8"/>
  </w:num>
  <w:num w:numId="15" w16cid:durableId="1918705914">
    <w:abstractNumId w:val="4"/>
  </w:num>
  <w:num w:numId="16" w16cid:durableId="1584677936">
    <w:abstractNumId w:val="30"/>
  </w:num>
  <w:num w:numId="17" w16cid:durableId="551159016">
    <w:abstractNumId w:val="0"/>
  </w:num>
  <w:num w:numId="18" w16cid:durableId="1792045716">
    <w:abstractNumId w:val="29"/>
  </w:num>
  <w:num w:numId="19" w16cid:durableId="736362972">
    <w:abstractNumId w:val="15"/>
  </w:num>
  <w:num w:numId="20" w16cid:durableId="1109737805">
    <w:abstractNumId w:val="37"/>
  </w:num>
  <w:num w:numId="21" w16cid:durableId="909509891">
    <w:abstractNumId w:val="33"/>
  </w:num>
  <w:num w:numId="22" w16cid:durableId="2108310560">
    <w:abstractNumId w:val="31"/>
  </w:num>
  <w:num w:numId="23" w16cid:durableId="407074118">
    <w:abstractNumId w:val="24"/>
  </w:num>
  <w:num w:numId="24" w16cid:durableId="2044866182">
    <w:abstractNumId w:val="21"/>
  </w:num>
  <w:num w:numId="25" w16cid:durableId="1692224927">
    <w:abstractNumId w:val="6"/>
  </w:num>
  <w:num w:numId="26" w16cid:durableId="423574315">
    <w:abstractNumId w:val="38"/>
  </w:num>
  <w:num w:numId="27" w16cid:durableId="377511237">
    <w:abstractNumId w:val="27"/>
  </w:num>
  <w:num w:numId="28" w16cid:durableId="1686132887">
    <w:abstractNumId w:val="28"/>
  </w:num>
  <w:num w:numId="29" w16cid:durableId="830605179">
    <w:abstractNumId w:val="34"/>
  </w:num>
  <w:num w:numId="30" w16cid:durableId="1296714628">
    <w:abstractNumId w:val="42"/>
  </w:num>
  <w:num w:numId="31" w16cid:durableId="408693396">
    <w:abstractNumId w:val="32"/>
  </w:num>
  <w:num w:numId="32" w16cid:durableId="1213619193">
    <w:abstractNumId w:val="13"/>
  </w:num>
  <w:num w:numId="33" w16cid:durableId="750465571">
    <w:abstractNumId w:val="20"/>
  </w:num>
  <w:num w:numId="34" w16cid:durableId="1067610823">
    <w:abstractNumId w:val="35"/>
  </w:num>
  <w:num w:numId="35" w16cid:durableId="2108772165">
    <w:abstractNumId w:val="17"/>
  </w:num>
  <w:num w:numId="36" w16cid:durableId="99109107">
    <w:abstractNumId w:val="26"/>
  </w:num>
  <w:num w:numId="37" w16cid:durableId="681008744">
    <w:abstractNumId w:val="25"/>
  </w:num>
  <w:num w:numId="38" w16cid:durableId="1725180918">
    <w:abstractNumId w:val="22"/>
  </w:num>
  <w:num w:numId="39" w16cid:durableId="835151744">
    <w:abstractNumId w:val="14"/>
  </w:num>
  <w:num w:numId="40" w16cid:durableId="1541168685">
    <w:abstractNumId w:val="23"/>
  </w:num>
  <w:num w:numId="41" w16cid:durableId="1895656084">
    <w:abstractNumId w:val="16"/>
  </w:num>
  <w:num w:numId="42" w16cid:durableId="2092502993">
    <w:abstractNumId w:val="11"/>
  </w:num>
  <w:num w:numId="43" w16cid:durableId="419447097">
    <w:abstractNumId w:val="36"/>
  </w:num>
  <w:num w:numId="44" w16cid:durableId="2030057331">
    <w:abstractNumId w:val="41"/>
  </w:num>
  <w:num w:numId="45" w16cid:durableId="564990723">
    <w:abstractNumId w:val="12"/>
  </w:num>
  <w:num w:numId="46" w16cid:durableId="170540397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49"/>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FB2"/>
    <w:rsid w:val="000070A7"/>
    <w:rsid w:val="00021106"/>
    <w:rsid w:val="00025919"/>
    <w:rsid w:val="000446F3"/>
    <w:rsid w:val="000B7376"/>
    <w:rsid w:val="000C5891"/>
    <w:rsid w:val="000C70C9"/>
    <w:rsid w:val="000D0766"/>
    <w:rsid w:val="000D07F8"/>
    <w:rsid w:val="000D2F79"/>
    <w:rsid w:val="000F7E23"/>
    <w:rsid w:val="00110EE1"/>
    <w:rsid w:val="00131BD7"/>
    <w:rsid w:val="00197460"/>
    <w:rsid w:val="001C6CE7"/>
    <w:rsid w:val="001D082D"/>
    <w:rsid w:val="001D098A"/>
    <w:rsid w:val="001D7BEE"/>
    <w:rsid w:val="002213FC"/>
    <w:rsid w:val="00230038"/>
    <w:rsid w:val="002751DC"/>
    <w:rsid w:val="00283D92"/>
    <w:rsid w:val="00287FB2"/>
    <w:rsid w:val="002A0BCE"/>
    <w:rsid w:val="002C547A"/>
    <w:rsid w:val="0030375E"/>
    <w:rsid w:val="00331CF4"/>
    <w:rsid w:val="003B2865"/>
    <w:rsid w:val="003B4498"/>
    <w:rsid w:val="003B59DB"/>
    <w:rsid w:val="003C205E"/>
    <w:rsid w:val="003C6104"/>
    <w:rsid w:val="003C7176"/>
    <w:rsid w:val="003D7D28"/>
    <w:rsid w:val="00463951"/>
    <w:rsid w:val="004852FE"/>
    <w:rsid w:val="00495E1F"/>
    <w:rsid w:val="004B23BD"/>
    <w:rsid w:val="004B3D8A"/>
    <w:rsid w:val="004D6CEA"/>
    <w:rsid w:val="004F63AF"/>
    <w:rsid w:val="0051287B"/>
    <w:rsid w:val="00521755"/>
    <w:rsid w:val="00522B15"/>
    <w:rsid w:val="00523810"/>
    <w:rsid w:val="00525E6B"/>
    <w:rsid w:val="00536C5A"/>
    <w:rsid w:val="005433D2"/>
    <w:rsid w:val="005479EE"/>
    <w:rsid w:val="005545D5"/>
    <w:rsid w:val="0056594D"/>
    <w:rsid w:val="00576F7C"/>
    <w:rsid w:val="00594CA0"/>
    <w:rsid w:val="005A022F"/>
    <w:rsid w:val="005B07A5"/>
    <w:rsid w:val="005D4A15"/>
    <w:rsid w:val="005F34B7"/>
    <w:rsid w:val="005F7F62"/>
    <w:rsid w:val="00633056"/>
    <w:rsid w:val="0066749B"/>
    <w:rsid w:val="0067135E"/>
    <w:rsid w:val="00683E93"/>
    <w:rsid w:val="0068568E"/>
    <w:rsid w:val="00703181"/>
    <w:rsid w:val="00704D89"/>
    <w:rsid w:val="007A0491"/>
    <w:rsid w:val="007A2643"/>
    <w:rsid w:val="007A47DC"/>
    <w:rsid w:val="007B11B1"/>
    <w:rsid w:val="007B594F"/>
    <w:rsid w:val="007C3670"/>
    <w:rsid w:val="007F7367"/>
    <w:rsid w:val="00802A7D"/>
    <w:rsid w:val="00802D19"/>
    <w:rsid w:val="008132A8"/>
    <w:rsid w:val="008510BD"/>
    <w:rsid w:val="008574A3"/>
    <w:rsid w:val="008602AF"/>
    <w:rsid w:val="0089156C"/>
    <w:rsid w:val="00897B6D"/>
    <w:rsid w:val="008C3D12"/>
    <w:rsid w:val="008C6009"/>
    <w:rsid w:val="008C6FE7"/>
    <w:rsid w:val="008F4562"/>
    <w:rsid w:val="00901919"/>
    <w:rsid w:val="00913C96"/>
    <w:rsid w:val="00943C29"/>
    <w:rsid w:val="00955B17"/>
    <w:rsid w:val="00975F3E"/>
    <w:rsid w:val="0098244A"/>
    <w:rsid w:val="009B55E8"/>
    <w:rsid w:val="00A705ED"/>
    <w:rsid w:val="00AC4798"/>
    <w:rsid w:val="00AD296C"/>
    <w:rsid w:val="00B03EA5"/>
    <w:rsid w:val="00B2221E"/>
    <w:rsid w:val="00B5657C"/>
    <w:rsid w:val="00B654FA"/>
    <w:rsid w:val="00B92E11"/>
    <w:rsid w:val="00BA4C5F"/>
    <w:rsid w:val="00BC21E5"/>
    <w:rsid w:val="00C21596"/>
    <w:rsid w:val="00C32CA3"/>
    <w:rsid w:val="00C44A9D"/>
    <w:rsid w:val="00C73A87"/>
    <w:rsid w:val="00CA2F77"/>
    <w:rsid w:val="00CC7319"/>
    <w:rsid w:val="00CD340B"/>
    <w:rsid w:val="00D01B4A"/>
    <w:rsid w:val="00D14A71"/>
    <w:rsid w:val="00D22943"/>
    <w:rsid w:val="00D22EE0"/>
    <w:rsid w:val="00D319C3"/>
    <w:rsid w:val="00D46DA3"/>
    <w:rsid w:val="00D50C93"/>
    <w:rsid w:val="00D50F75"/>
    <w:rsid w:val="00DB360E"/>
    <w:rsid w:val="00DB4690"/>
    <w:rsid w:val="00DB5369"/>
    <w:rsid w:val="00DC2772"/>
    <w:rsid w:val="00E4684A"/>
    <w:rsid w:val="00E520FC"/>
    <w:rsid w:val="00E53524"/>
    <w:rsid w:val="00E63768"/>
    <w:rsid w:val="00E6760F"/>
    <w:rsid w:val="00E8302C"/>
    <w:rsid w:val="00EF04E0"/>
    <w:rsid w:val="00F013F0"/>
    <w:rsid w:val="00F1123B"/>
    <w:rsid w:val="00F12CF8"/>
    <w:rsid w:val="00F15DAB"/>
    <w:rsid w:val="00F37D21"/>
    <w:rsid w:val="00F5092A"/>
    <w:rsid w:val="00F65079"/>
    <w:rsid w:val="00F96AEF"/>
    <w:rsid w:val="00FC3CD8"/>
    <w:rsid w:val="00FD07E5"/>
    <w:rsid w:val="00FD36F9"/>
    <w:rsid w:val="00FD7A64"/>
    <w:rsid w:val="00FE20CB"/>
    <w:rsid w:val="00FF5CD6"/>
    <w:rsid w:val="43E973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70DF68"/>
  <w15:chartTrackingRefBased/>
  <w15:docId w15:val="{086F5937-11F7-6E4E-85E7-0E0176ECAD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Unicode MS" w:hAnsi="Arial" w:cs="Arial"/>
        <w:sz w:val="22"/>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798"/>
  </w:style>
  <w:style w:type="paragraph" w:styleId="Heading1">
    <w:name w:val="heading 1"/>
    <w:basedOn w:val="Normal"/>
    <w:next w:val="Normal"/>
    <w:link w:val="Heading1Char"/>
    <w:uiPriority w:val="9"/>
    <w:qFormat/>
    <w:rsid w:val="00287FB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287FB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87FB2"/>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87FB2"/>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287FB2"/>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287FB2"/>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87FB2"/>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87FB2"/>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87FB2"/>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7FB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287FB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87FB2"/>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87FB2"/>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287FB2"/>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287FB2"/>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87FB2"/>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87FB2"/>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87FB2"/>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87FB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87F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87FB2"/>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87FB2"/>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87FB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87FB2"/>
    <w:rPr>
      <w:i/>
      <w:iCs/>
      <w:color w:val="404040" w:themeColor="text1" w:themeTint="BF"/>
    </w:rPr>
  </w:style>
  <w:style w:type="paragraph" w:styleId="ListParagraph">
    <w:name w:val="List Paragraph"/>
    <w:basedOn w:val="Normal"/>
    <w:uiPriority w:val="34"/>
    <w:qFormat/>
    <w:rsid w:val="00287FB2"/>
    <w:pPr>
      <w:ind w:left="720"/>
      <w:contextualSpacing/>
    </w:pPr>
  </w:style>
  <w:style w:type="character" w:styleId="IntenseEmphasis">
    <w:name w:val="Intense Emphasis"/>
    <w:basedOn w:val="DefaultParagraphFont"/>
    <w:uiPriority w:val="21"/>
    <w:qFormat/>
    <w:rsid w:val="00287FB2"/>
    <w:rPr>
      <w:i/>
      <w:iCs/>
      <w:color w:val="2F5496" w:themeColor="accent1" w:themeShade="BF"/>
    </w:rPr>
  </w:style>
  <w:style w:type="paragraph" w:styleId="IntenseQuote">
    <w:name w:val="Intense Quote"/>
    <w:basedOn w:val="Normal"/>
    <w:next w:val="Normal"/>
    <w:link w:val="IntenseQuoteChar"/>
    <w:uiPriority w:val="30"/>
    <w:qFormat/>
    <w:rsid w:val="00287FB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87FB2"/>
    <w:rPr>
      <w:i/>
      <w:iCs/>
      <w:color w:val="2F5496" w:themeColor="accent1" w:themeShade="BF"/>
    </w:rPr>
  </w:style>
  <w:style w:type="character" w:styleId="IntenseReference">
    <w:name w:val="Intense Reference"/>
    <w:basedOn w:val="DefaultParagraphFont"/>
    <w:uiPriority w:val="32"/>
    <w:qFormat/>
    <w:rsid w:val="00287FB2"/>
    <w:rPr>
      <w:b/>
      <w:bCs/>
      <w:smallCaps/>
      <w:color w:val="2F5496" w:themeColor="accent1" w:themeShade="BF"/>
      <w:spacing w:val="5"/>
    </w:rPr>
  </w:style>
  <w:style w:type="paragraph" w:customStyle="1" w:styleId="Default">
    <w:name w:val="Default"/>
    <w:rsid w:val="00287FB2"/>
    <w:pPr>
      <w:autoSpaceDE w:val="0"/>
      <w:autoSpaceDN w:val="0"/>
      <w:adjustRightInd w:val="0"/>
    </w:pPr>
    <w:rPr>
      <w:rFonts w:ascii="Century Gothic" w:hAnsi="Century Gothic" w:cs="Century Gothic"/>
      <w:color w:val="000000"/>
      <w:sz w:val="24"/>
    </w:rPr>
  </w:style>
  <w:style w:type="paragraph" w:styleId="BodyText">
    <w:name w:val="Body Text"/>
    <w:basedOn w:val="Normal"/>
    <w:link w:val="BodyTextChar"/>
    <w:uiPriority w:val="99"/>
    <w:qFormat/>
    <w:rsid w:val="00C32CA3"/>
    <w:pPr>
      <w:widowControl w:val="0"/>
      <w:autoSpaceDE w:val="0"/>
      <w:autoSpaceDN w:val="0"/>
    </w:pPr>
    <w:rPr>
      <w:rFonts w:eastAsia="Arial"/>
      <w:sz w:val="31"/>
      <w:szCs w:val="31"/>
      <w:u w:val="single" w:color="000000"/>
      <w:lang w:eastAsia="en-US"/>
    </w:rPr>
  </w:style>
  <w:style w:type="character" w:customStyle="1" w:styleId="BodyTextChar">
    <w:name w:val="Body Text Char"/>
    <w:basedOn w:val="DefaultParagraphFont"/>
    <w:link w:val="BodyText"/>
    <w:uiPriority w:val="99"/>
    <w:rsid w:val="00C32CA3"/>
    <w:rPr>
      <w:rFonts w:eastAsia="Arial"/>
      <w:sz w:val="31"/>
      <w:szCs w:val="31"/>
      <w:u w:val="single" w:color="000000"/>
      <w:lang w:eastAsia="en-US"/>
    </w:rPr>
  </w:style>
  <w:style w:type="paragraph" w:customStyle="1" w:styleId="TableParagraph">
    <w:name w:val="Table Paragraph"/>
    <w:basedOn w:val="Normal"/>
    <w:uiPriority w:val="1"/>
    <w:qFormat/>
    <w:rsid w:val="00495E1F"/>
    <w:pPr>
      <w:widowControl w:val="0"/>
      <w:autoSpaceDE w:val="0"/>
      <w:autoSpaceDN w:val="0"/>
      <w:spacing w:before="22"/>
      <w:ind w:left="147"/>
    </w:pPr>
    <w:rPr>
      <w:rFonts w:eastAsia="Arial"/>
      <w:szCs w:val="22"/>
      <w:lang w:eastAsia="en-US"/>
    </w:rPr>
  </w:style>
  <w:style w:type="character" w:styleId="Hyperlink">
    <w:name w:val="Hyperlink"/>
    <w:basedOn w:val="DefaultParagraphFont"/>
    <w:uiPriority w:val="99"/>
    <w:unhideWhenUsed/>
    <w:rsid w:val="005F7F62"/>
    <w:rPr>
      <w:color w:val="0563C1" w:themeColor="hyperlink"/>
      <w:u w:val="single"/>
    </w:rPr>
  </w:style>
  <w:style w:type="character" w:styleId="UnresolvedMention">
    <w:name w:val="Unresolved Mention"/>
    <w:basedOn w:val="DefaultParagraphFont"/>
    <w:uiPriority w:val="99"/>
    <w:semiHidden/>
    <w:unhideWhenUsed/>
    <w:rsid w:val="005F7F62"/>
    <w:rPr>
      <w:color w:val="605E5C"/>
      <w:shd w:val="clear" w:color="auto" w:fill="E1DFDD"/>
    </w:rPr>
  </w:style>
  <w:style w:type="paragraph" w:customStyle="1" w:styleId="msonormal0">
    <w:name w:val="msonormal"/>
    <w:basedOn w:val="Normal"/>
    <w:rsid w:val="00901919"/>
    <w:pPr>
      <w:spacing w:before="100" w:beforeAutospacing="1" w:after="100" w:afterAutospacing="1"/>
    </w:pPr>
    <w:rPr>
      <w:rFonts w:eastAsia="Times New Roman"/>
      <w:sz w:val="24"/>
    </w:rPr>
  </w:style>
  <w:style w:type="paragraph" w:customStyle="1" w:styleId="default0">
    <w:name w:val="default"/>
    <w:basedOn w:val="Normal"/>
    <w:rsid w:val="00901919"/>
    <w:pPr>
      <w:spacing w:before="100" w:beforeAutospacing="1" w:after="100" w:afterAutospacing="1"/>
    </w:pPr>
    <w:rPr>
      <w:rFonts w:eastAsia="Times New Roman"/>
      <w:sz w:val="24"/>
    </w:rPr>
  </w:style>
  <w:style w:type="character" w:styleId="FollowedHyperlink">
    <w:name w:val="FollowedHyperlink"/>
    <w:basedOn w:val="DefaultParagraphFont"/>
    <w:uiPriority w:val="99"/>
    <w:semiHidden/>
    <w:unhideWhenUsed/>
    <w:rsid w:val="00901919"/>
    <w:rPr>
      <w:color w:val="800080"/>
      <w:u w:val="single"/>
    </w:rPr>
  </w:style>
  <w:style w:type="paragraph" w:customStyle="1" w:styleId="tableparagraph0">
    <w:name w:val="tableparagraph"/>
    <w:basedOn w:val="Normal"/>
    <w:rsid w:val="00901919"/>
    <w:pPr>
      <w:spacing w:before="100" w:beforeAutospacing="1" w:after="100" w:afterAutospacing="1"/>
    </w:pPr>
    <w:rPr>
      <w:rFonts w:eastAsia="Times New Roman"/>
      <w:sz w:val="24"/>
    </w:rPr>
  </w:style>
  <w:style w:type="paragraph" w:styleId="Footer">
    <w:name w:val="footer"/>
    <w:basedOn w:val="Normal"/>
    <w:link w:val="FooterChar"/>
    <w:uiPriority w:val="99"/>
    <w:unhideWhenUsed/>
    <w:rsid w:val="00901919"/>
    <w:pPr>
      <w:tabs>
        <w:tab w:val="center" w:pos="4680"/>
        <w:tab w:val="right" w:pos="9360"/>
      </w:tabs>
    </w:pPr>
  </w:style>
  <w:style w:type="character" w:customStyle="1" w:styleId="FooterChar">
    <w:name w:val="Footer Char"/>
    <w:basedOn w:val="DefaultParagraphFont"/>
    <w:link w:val="Footer"/>
    <w:uiPriority w:val="99"/>
    <w:rsid w:val="00901919"/>
  </w:style>
  <w:style w:type="character" w:styleId="PageNumber">
    <w:name w:val="page number"/>
    <w:basedOn w:val="DefaultParagraphFont"/>
    <w:uiPriority w:val="99"/>
    <w:semiHidden/>
    <w:unhideWhenUsed/>
    <w:rsid w:val="00901919"/>
  </w:style>
  <w:style w:type="paragraph" w:styleId="Header">
    <w:name w:val="header"/>
    <w:basedOn w:val="Normal"/>
    <w:link w:val="HeaderChar"/>
    <w:uiPriority w:val="99"/>
    <w:unhideWhenUsed/>
    <w:rsid w:val="00331CF4"/>
    <w:pPr>
      <w:tabs>
        <w:tab w:val="center" w:pos="4680"/>
        <w:tab w:val="right" w:pos="9360"/>
      </w:tabs>
    </w:pPr>
  </w:style>
  <w:style w:type="character" w:customStyle="1" w:styleId="HeaderChar">
    <w:name w:val="Header Char"/>
    <w:basedOn w:val="DefaultParagraphFont"/>
    <w:link w:val="Header"/>
    <w:uiPriority w:val="99"/>
    <w:rsid w:val="00331C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nupress.northwestern.edu/wp-content/uploads/2026/01/request-tax-form-w-8-guidelines-1-1.pdf" TargetMode="External"/><Relationship Id="rId21" Type="http://schemas.openxmlformats.org/officeDocument/2006/relationships/hyperlink" Target="http://www.northwestern.edu/financial-operations/policies-procedures/forms/90-Day_Memo_Form_and_Instructions.pdf" TargetMode="External"/><Relationship Id="rId42" Type="http://schemas.openxmlformats.org/officeDocument/2006/relationships/hyperlink" Target="http://www.northwestern.edu/controller/treasury-operations/contact.html" TargetMode="External"/><Relationship Id="rId47" Type="http://schemas.openxmlformats.org/officeDocument/2006/relationships/hyperlink" Target="https://services.northwestern.edu/TDClient/30/Portal/KB/ArticleDet?ID=1160" TargetMode="External"/><Relationship Id="rId63" Type="http://schemas.openxmlformats.org/officeDocument/2006/relationships/hyperlink" Target="https://services.northwestern.edu/TDClient/30/Portal/KB/ArticleDet?ID=1710" TargetMode="External"/><Relationship Id="rId68" Type="http://schemas.openxmlformats.org/officeDocument/2006/relationships/hyperlink" Target="https://services.northwestern.edu/TDClient/30/Portal/KB/ArticleDet?ID=1516" TargetMode="External"/><Relationship Id="rId84" Type="http://schemas.openxmlformats.org/officeDocument/2006/relationships/hyperlink" Target="https://services.northwestern.edu/TDClient/30/Portal/KB/ArticleDet?ID=1721" TargetMode="External"/><Relationship Id="rId89" Type="http://schemas.openxmlformats.org/officeDocument/2006/relationships/hyperlink" Target="https://researchfinance.northwestern.edu/docs/travel_conf_prof-devel-fy24_4.23.24.pdf" TargetMode="External"/><Relationship Id="rId16" Type="http://schemas.openxmlformats.org/officeDocument/2006/relationships/hyperlink" Target="http://www.northwestern.edu/financial-operations/policies-procedures/travel/planningentertainmentcourtesy.html" TargetMode="External"/><Relationship Id="rId107" Type="http://schemas.openxmlformats.org/officeDocument/2006/relationships/theme" Target="theme/theme1.xml"/><Relationship Id="rId11" Type="http://schemas.openxmlformats.org/officeDocument/2006/relationships/hyperlink" Target="https://services.northwestern.edu/TDClient/30/Portal/KB/ArticleDet?ID=1158" TargetMode="External"/><Relationship Id="rId32" Type="http://schemas.openxmlformats.org/officeDocument/2006/relationships/hyperlink" Target="https://www.northwestern.edu/procurement/docs/ship-to-codes.pdf" TargetMode="External"/><Relationship Id="rId37" Type="http://schemas.openxmlformats.org/officeDocument/2006/relationships/hyperlink" Target="https://services.northwestern.edu/TDClient/30/Portal/KB/ArticleDet?ID=1237" TargetMode="External"/><Relationship Id="rId53" Type="http://schemas.openxmlformats.org/officeDocument/2006/relationships/hyperlink" Target="http://www.northwestern.edu/financial-operations/policies-procedures/finance/financejournalprocessing.html" TargetMode="External"/><Relationship Id="rId58" Type="http://schemas.openxmlformats.org/officeDocument/2006/relationships/hyperlink" Target="https://learn.northwestern.edu/Saba/Web_spf/PRODTNT074/common/ledetail/cours000000000003480/latestversion" TargetMode="External"/><Relationship Id="rId74" Type="http://schemas.openxmlformats.org/officeDocument/2006/relationships/hyperlink" Target="https://services.northwestern.edu/TDClient/30/Portal/KB/ArticleDet?ID=1719" TargetMode="External"/><Relationship Id="rId79" Type="http://schemas.openxmlformats.org/officeDocument/2006/relationships/hyperlink" Target="https://nuwildcat.sharepoint.com/sites/nuit-adminsys/dma/Shared%20Documents/Forms/AllItems.aspx?id=%2Fsites%2Fnuit%2Dadminsys%2Fdma%2FShared%20Documents%2FORG%2DADMIN%2DNUIT%2DDMA%2FExternal%20Facing%20Documents%2FFinance%20Facilities%20and%20Research%20Administration%2FGeneral%20Ledger%2FShareable%20Documents%2FGL081%20Operating%20Results%20Report%20Manual%2020231026%2Epdf&amp;parent=%2Fsites%2Fnuit%2Dadminsys%2Fdma%2FShared%20Documents%2FORG%2DADMIN%2DNUIT%2DDMA%2FExternal%20Facing%20Documents%2FFinance%20Facilities%20and%20Research%20Administration%2FGeneral%20Ledger%2FShareable%20Documents&amp;p=true&amp;ga=1" TargetMode="External"/><Relationship Id="rId102" Type="http://schemas.openxmlformats.org/officeDocument/2006/relationships/hyperlink" Target="https://services.northwestern.edu/TDClient/30/Portal/KB/ArticleDet?ID=1851" TargetMode="External"/><Relationship Id="rId5" Type="http://schemas.openxmlformats.org/officeDocument/2006/relationships/footnotes" Target="footnotes.xml"/><Relationship Id="rId90" Type="http://schemas.openxmlformats.org/officeDocument/2006/relationships/hyperlink" Target="https://researchfinance.northwestern.edu/docs/fy26-obp-deadlines.pdf" TargetMode="External"/><Relationship Id="rId95" Type="http://schemas.openxmlformats.org/officeDocument/2006/relationships/hyperlink" Target="https://researchfinance.northwestern.edu/your-space/" TargetMode="External"/><Relationship Id="rId22" Type="http://schemas.openxmlformats.org/officeDocument/2006/relationships/hyperlink" Target="http://www.northwestern.edu/procurement/payment/accounts-payable/index.html" TargetMode="External"/><Relationship Id="rId27" Type="http://schemas.openxmlformats.org/officeDocument/2006/relationships/hyperlink" Target="http://www.northwestern.edu/financial-operations/policies-procedures/purchasing/conflict-of-interest-certification-statement.pdf" TargetMode="External"/><Relationship Id="rId43" Type="http://schemas.openxmlformats.org/officeDocument/2006/relationships/hyperlink" Target="https://services.northwestern.edu/TDClient/30/Portal/KB/ArticleDet?ID=1869" TargetMode="External"/><Relationship Id="rId48" Type="http://schemas.openxmlformats.org/officeDocument/2006/relationships/hyperlink" Target="https://services.northwestern.edu/TDClient/30/Portal/KB/Article/1184/NUFinancials-Actuals-Journal-Training-Guide" TargetMode="External"/><Relationship Id="rId64" Type="http://schemas.openxmlformats.org/officeDocument/2006/relationships/hyperlink" Target="https://services.northwestern.edu/TDClient/30/Portal/KB/ArticleDet?ID=1680" TargetMode="External"/><Relationship Id="rId69" Type="http://schemas.openxmlformats.org/officeDocument/2006/relationships/hyperlink" Target="https://services.northwestern.edu/TDClient/30/Portal/KB/ArticleDet?ID=1711" TargetMode="External"/><Relationship Id="rId80" Type="http://schemas.openxmlformats.org/officeDocument/2006/relationships/hyperlink" Target="https://services.northwestern.edu/TDClient/30/Portal/KB/ArticleDet?ID=1713" TargetMode="External"/><Relationship Id="rId85" Type="http://schemas.openxmlformats.org/officeDocument/2006/relationships/hyperlink" Target="https://research.northwestern.edu/" TargetMode="External"/><Relationship Id="rId12" Type="http://schemas.openxmlformats.org/officeDocument/2006/relationships/hyperlink" Target="https://www.northwestern.edu/asrsp/docs/on_line_voucher_policies_03232011.pdf" TargetMode="External"/><Relationship Id="rId17" Type="http://schemas.openxmlformats.org/officeDocument/2006/relationships/hyperlink" Target="http://www.northwestern.edu/financial-operations/policies-procedures/forms/policy_exception.pdf" TargetMode="External"/><Relationship Id="rId33" Type="http://schemas.openxmlformats.org/officeDocument/2006/relationships/hyperlink" Target="http://www.northwestern.edu/procurement/purchasing/purchasing-strategic-sourcing/preferred-vendors/index.html" TargetMode="External"/><Relationship Id="rId38" Type="http://schemas.openxmlformats.org/officeDocument/2006/relationships/hyperlink" Target="http://www.northwestern.edu/procurement/payment/corporate-card/index.html" TargetMode="External"/><Relationship Id="rId59" Type="http://schemas.openxmlformats.org/officeDocument/2006/relationships/hyperlink" Target="https://nufin.northwestern.edu/" TargetMode="External"/><Relationship Id="rId103" Type="http://schemas.openxmlformats.org/officeDocument/2006/relationships/header" Target="header1.xml"/><Relationship Id="rId20" Type="http://schemas.openxmlformats.org/officeDocument/2006/relationships/hyperlink" Target="https://www.northwestern.edu/financial-operations/policies-procedures/policies/index.html" TargetMode="External"/><Relationship Id="rId41" Type="http://schemas.openxmlformats.org/officeDocument/2006/relationships/hyperlink" Target="http://www.northwestern.edu/controller/treasury-operations/electronic-payment-request.html" TargetMode="External"/><Relationship Id="rId54" Type="http://schemas.openxmlformats.org/officeDocument/2006/relationships/hyperlink" Target="https://www.northwestern.edu/controller/fiscal-year-end/" TargetMode="External"/><Relationship Id="rId62" Type="http://schemas.openxmlformats.org/officeDocument/2006/relationships/hyperlink" Target="https://services.northwestern.edu/TDClient/30/Portal/KB/ArticleDet?ID=2512" TargetMode="External"/><Relationship Id="rId70" Type="http://schemas.openxmlformats.org/officeDocument/2006/relationships/hyperlink" Target="https://services.northwestern.edu/TDClient/30/Portal/KB/ArticleDet?ID=1686" TargetMode="External"/><Relationship Id="rId75" Type="http://schemas.openxmlformats.org/officeDocument/2006/relationships/hyperlink" Target="https://services.northwestern.edu/TDClient/30/Portal/KB/ArticleDet?ID=1712" TargetMode="External"/><Relationship Id="rId83" Type="http://schemas.openxmlformats.org/officeDocument/2006/relationships/hyperlink" Target="https://services.northwestern.edu/TDClient/30/Portal/KB/ArticleDet?ID=1720" TargetMode="External"/><Relationship Id="rId88" Type="http://schemas.openxmlformats.org/officeDocument/2006/relationships/hyperlink" Target="https://www.northwestern.edu/procurement/docs/travel-entertainment-policy.pdf" TargetMode="External"/><Relationship Id="rId91" Type="http://schemas.openxmlformats.org/officeDocument/2006/relationships/hyperlink" Target="https://researchfinance.northwestern.edu/docs/transf-accts-fy23-revised.pdf" TargetMode="External"/><Relationship Id="rId96" Type="http://schemas.openxmlformats.org/officeDocument/2006/relationships/hyperlink" Target="https://learn.northwestern.edu/Saba/Web_spf/PRODTNT074/app/me/ledetail;spf-url=common%2Flearningeventdetail%2Fcurra000000000002581%3Freturnurl%3Dcatalog%252Fbrowse%252Fcateg000000000001660"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northwestern.edu/financial-operations/policies-procedures/forms/dpr.pdf" TargetMode="External"/><Relationship Id="rId23" Type="http://schemas.openxmlformats.org/officeDocument/2006/relationships/hyperlink" Target="http://www.northwestern.edu/procurement/purchasing/vendor-file-management/view-existing-suppliers.html" TargetMode="External"/><Relationship Id="rId28" Type="http://schemas.openxmlformats.org/officeDocument/2006/relationships/hyperlink" Target="https://onbase-sso.northwestern.edu/form/hr-classification" TargetMode="External"/><Relationship Id="rId36" Type="http://schemas.openxmlformats.org/officeDocument/2006/relationships/hyperlink" Target="https://nufin.northwestern.edu/" TargetMode="External"/><Relationship Id="rId49" Type="http://schemas.openxmlformats.org/officeDocument/2006/relationships/hyperlink" Target="https://services.northwestern.edu/TDClient/30/Portal/KB/ArticleDet?ID=1281" TargetMode="External"/><Relationship Id="rId57" Type="http://schemas.openxmlformats.org/officeDocument/2006/relationships/hyperlink" Target="https://services.northwestern.edu/TDClient/30/Portal/KB/Article/1179/Using-the-NUFinancials-Tree-Viewer" TargetMode="External"/><Relationship Id="rId106" Type="http://schemas.openxmlformats.org/officeDocument/2006/relationships/fontTable" Target="fontTable.xml"/><Relationship Id="rId10" Type="http://schemas.openxmlformats.org/officeDocument/2006/relationships/hyperlink" Target="https://nufin.northwestern.edu/" TargetMode="External"/><Relationship Id="rId31" Type="http://schemas.openxmlformats.org/officeDocument/2006/relationships/hyperlink" Target="https://www.northwestern.edu/procurement/purchasing/purchasing-strategic-sourcing/bid-process/sole-source.html" TargetMode="External"/><Relationship Id="rId44" Type="http://schemas.openxmlformats.org/officeDocument/2006/relationships/hyperlink" Target="https://services.northwestern.edu/TDClient/30/Portal/KB/ArticleDet?ID=1782" TargetMode="External"/><Relationship Id="rId52" Type="http://schemas.openxmlformats.org/officeDocument/2006/relationships/hyperlink" Target="http://www.northwestern.edu/financial-operations/policies-procedures/index.html" TargetMode="External"/><Relationship Id="rId60" Type="http://schemas.openxmlformats.org/officeDocument/2006/relationships/hyperlink" Target="https://www.northwestern.edu/budget/" TargetMode="External"/><Relationship Id="rId65" Type="http://schemas.openxmlformats.org/officeDocument/2006/relationships/hyperlink" Target="https://services.northwestern.edu/TDClient/30/Portal/KB/ArticleDet?ID=1722" TargetMode="External"/><Relationship Id="rId73" Type="http://schemas.openxmlformats.org/officeDocument/2006/relationships/hyperlink" Target="https://services.northwestern.edu/TDClient/30/Portal/KB/ArticleDet?ID=1705" TargetMode="External"/><Relationship Id="rId78" Type="http://schemas.openxmlformats.org/officeDocument/2006/relationships/hyperlink" Target="https://nuwildcat.sharepoint.com/:b:/s/nuit-adminsys/dma/EU5C4qyudCFGnSTlCX_EouABa1ZBSw4gXN_0tjW8WN6dXA?e=dUow7R" TargetMode="External"/><Relationship Id="rId81" Type="http://schemas.openxmlformats.org/officeDocument/2006/relationships/hyperlink" Target="https://services.northwestern.edu/TDClient/30/Portal/KB/ArticleDet?ID=1703" TargetMode="External"/><Relationship Id="rId86" Type="http://schemas.openxmlformats.org/officeDocument/2006/relationships/hyperlink" Target="https://research.northwestern.edu/about/organization-chart/" TargetMode="External"/><Relationship Id="rId94" Type="http://schemas.openxmlformats.org/officeDocument/2006/relationships/hyperlink" Target="https://www.northwestern.edu/financial-operations/policies-procedures/reporting/guide-to-accounts.html" TargetMode="External"/><Relationship Id="rId99" Type="http://schemas.openxmlformats.org/officeDocument/2006/relationships/hyperlink" Target="https://services.northwestern.edu/TDClient/30/Portal/KB/ArticleDet?ID=1438" TargetMode="External"/><Relationship Id="rId101" Type="http://schemas.openxmlformats.org/officeDocument/2006/relationships/hyperlink" Target="https://services.northwestern.edu/TDClient/30/Portal/KB/ArticleDet?ID=1735" TargetMode="External"/><Relationship Id="rId4" Type="http://schemas.openxmlformats.org/officeDocument/2006/relationships/webSettings" Target="webSettings.xml"/><Relationship Id="rId9" Type="http://schemas.openxmlformats.org/officeDocument/2006/relationships/hyperlink" Target="https://nufin.northwestern.edu/" TargetMode="External"/><Relationship Id="rId13" Type="http://schemas.openxmlformats.org/officeDocument/2006/relationships/hyperlink" Target="http://www.northwestern.edu/financial-operations/policies-procedures/forms/contractedservices.pdf" TargetMode="External"/><Relationship Id="rId18" Type="http://schemas.openxmlformats.org/officeDocument/2006/relationships/hyperlink" Target="http://www.northwestern.edu/financial-operations/policies-procedures/travel/planningtravel.html" TargetMode="External"/><Relationship Id="rId39" Type="http://schemas.openxmlformats.org/officeDocument/2006/relationships/hyperlink" Target="http://www.northwestern.edu/controller/treasury-operations/depository-services/index.html" TargetMode="External"/><Relationship Id="rId34" Type="http://schemas.openxmlformats.org/officeDocument/2006/relationships/hyperlink" Target="https://www.northwestern.edu/procurement/help-center/faqs/purchase-orders-invoices-requisitions/" TargetMode="External"/><Relationship Id="rId50" Type="http://schemas.openxmlformats.org/officeDocument/2006/relationships/hyperlink" Target="https://services.northwestern.edu/TDClient/30/Portal/KB/ArticleDet?ID=1219" TargetMode="External"/><Relationship Id="rId55" Type="http://schemas.openxmlformats.org/officeDocument/2006/relationships/hyperlink" Target="http://www.northwestern.edu/controller/accounting-services/services.html" TargetMode="External"/><Relationship Id="rId76" Type="http://schemas.openxmlformats.org/officeDocument/2006/relationships/hyperlink" Target="https://services.northwestern.edu/TDClient/30/Portal/KB/ArticleDet?ID=1718" TargetMode="External"/><Relationship Id="rId97" Type="http://schemas.openxmlformats.org/officeDocument/2006/relationships/hyperlink" Target="https://services.northwestern.edu/TDClient/30/Portal/KB/ArticleDet?ID=1437" TargetMode="External"/><Relationship Id="rId104" Type="http://schemas.openxmlformats.org/officeDocument/2006/relationships/footer" Target="footer1.xml"/><Relationship Id="rId7" Type="http://schemas.openxmlformats.org/officeDocument/2006/relationships/hyperlink" Target="https://learn.northwestern.edu/Saba/Web_spf/PRODTNT074/app/me/learningeventdetail/cours000000000002933?regId=regdw000000001055857&amp;learnerId=emplo000000000024235&amp;context=user&amp;returnurl=catalog%252Fsearch%253FsearchText%253Dintroduction%252520to%252520business%252520processes" TargetMode="External"/><Relationship Id="rId71" Type="http://schemas.openxmlformats.org/officeDocument/2006/relationships/hyperlink" Target="https://services.northwestern.edu/TDClient/30/Portal/KB/ArticleDet?ID=1702" TargetMode="External"/><Relationship Id="rId92" Type="http://schemas.openxmlformats.org/officeDocument/2006/relationships/hyperlink" Target="https://app.smartsheet.com/b/form/166b3b54441c4fda8135ba192bfb196d" TargetMode="External"/><Relationship Id="rId2" Type="http://schemas.openxmlformats.org/officeDocument/2006/relationships/styles" Target="styles.xml"/><Relationship Id="rId29" Type="http://schemas.openxmlformats.org/officeDocument/2006/relationships/hyperlink" Target="https://onbase.northwestern.edu/AppNet-UF/UnityForm.aspx?d1=ATeB9ovM12VmVJNmZX3qOHLkKHbNkuQHtoALSdtnbtdRK0RQQkjc1BUn20wJg1ULHB8keQ%2beeh%2f4HA5y11vYnjssqkC2L0liivLrHCsozPImWGFhImvGGJ7XtG%2fTwMeExy5QtpSRFrtI1F5ovs5Goa7yHm7o0%2bdTFFsJ3NKh9aWIt2GOs4nIbAL7rZJGBvmlU7jqzHEqYzS6ETmQU7IrU1FzIbYY3ddTbSXnj8BakAE6uztdGYVpzo8YpZkdzwcRsL7DPEsujVEpjEs6x%2fTuFVnp8Tm3bW%2fKcATfsyP9QJV5" TargetMode="External"/><Relationship Id="rId24" Type="http://schemas.openxmlformats.org/officeDocument/2006/relationships/hyperlink" Target="http://www.northwestern.edu/procurement/purchasing/vendor-file-management/add-a-supplier.html" TargetMode="External"/><Relationship Id="rId40" Type="http://schemas.openxmlformats.org/officeDocument/2006/relationships/hyperlink" Target="http://www.northwestern.edu/controller/treasury-operations/e-commerce-operations/index.html" TargetMode="External"/><Relationship Id="rId45" Type="http://schemas.openxmlformats.org/officeDocument/2006/relationships/hyperlink" Target="https://services.northwestern.edu/TDClient/30/Portal/KB/ArticleDet?ID=1158" TargetMode="External"/><Relationship Id="rId66" Type="http://schemas.openxmlformats.org/officeDocument/2006/relationships/hyperlink" Target="https://services.northwestern.edu/TDClient/30/Portal/KB/ArticleDet?ID=1629" TargetMode="External"/><Relationship Id="rId87" Type="http://schemas.openxmlformats.org/officeDocument/2006/relationships/hyperlink" Target="https://researchfinance.northwestern.edu/" TargetMode="External"/><Relationship Id="rId61" Type="http://schemas.openxmlformats.org/officeDocument/2006/relationships/hyperlink" Target="http://reporting.northwestern.edu/" TargetMode="External"/><Relationship Id="rId82" Type="http://schemas.openxmlformats.org/officeDocument/2006/relationships/hyperlink" Target="https://services.northwestern.edu/TDClient/30/Portal/KB/ArticleDet?ID=1715" TargetMode="External"/><Relationship Id="rId19" Type="http://schemas.openxmlformats.org/officeDocument/2006/relationships/hyperlink" Target="http://www.northwestern.edu/financial-operations/policies-procedures/policies/DPR_Policy.pdf" TargetMode="External"/><Relationship Id="rId14" Type="http://schemas.openxmlformats.org/officeDocument/2006/relationships/hyperlink" Target="http://www.northwestern.edu/financial-operations/policies-procedures/forms/visitors_exp_rpt.pdf" TargetMode="External"/><Relationship Id="rId30" Type="http://schemas.openxmlformats.org/officeDocument/2006/relationships/hyperlink" Target="https://www.northwestern.edu/procurement/source-purchase/bid-process/" TargetMode="External"/><Relationship Id="rId35" Type="http://schemas.openxmlformats.org/officeDocument/2006/relationships/hyperlink" Target="http://www.northwestern.edu/procurement/" TargetMode="External"/><Relationship Id="rId56" Type="http://schemas.openxmlformats.org/officeDocument/2006/relationships/hyperlink" Target="https://nufin.northwestern.edu/" TargetMode="External"/><Relationship Id="rId77" Type="http://schemas.openxmlformats.org/officeDocument/2006/relationships/hyperlink" Target="https://services.northwestern.edu/TDClient/30/Portal/KB/ArticleDet?ID=1717" TargetMode="External"/><Relationship Id="rId100" Type="http://schemas.openxmlformats.org/officeDocument/2006/relationships/hyperlink" Target="https://www.google.com/url?client=internal-element-cse&amp;cx=003534977581425525453:ues0y0g9zoo&amp;q=https://www.it.northwestern.edu/docs/jabber-android-user-guide.pdf&amp;sa=U&amp;ved=2ahUKEwj4pM2qtcmEAxUi5skDHdoNBggQFnoECAcQAQ&amp;usg=AOvVaw2LSV1W5CTTFOeTifq0r_MX" TargetMode="External"/><Relationship Id="rId105" Type="http://schemas.openxmlformats.org/officeDocument/2006/relationships/footer" Target="footer2.xml"/><Relationship Id="rId8" Type="http://schemas.openxmlformats.org/officeDocument/2006/relationships/hyperlink" Target="https://nufin.northwestern.edu/" TargetMode="External"/><Relationship Id="rId51" Type="http://schemas.openxmlformats.org/officeDocument/2006/relationships/hyperlink" Target="https://www.northwestern.edu/controller/accounting-services/financial-structure-maintenance/overview-definitions.html" TargetMode="External"/><Relationship Id="rId72" Type="http://schemas.openxmlformats.org/officeDocument/2006/relationships/hyperlink" Target="https://services.northwestern.edu/TDClient/30/Portal/KB/ArticleDet?ID=1701" TargetMode="External"/><Relationship Id="rId93" Type="http://schemas.openxmlformats.org/officeDocument/2006/relationships/hyperlink" Target="https://app.smartsheet.com/b/form/5eed16a297874aca9873b03deee1f5d9" TargetMode="External"/><Relationship Id="rId98" Type="http://schemas.openxmlformats.org/officeDocument/2006/relationships/hyperlink" Target="https://www.google.com/url?client=internal-element-cse&amp;cx=003534977581425525453:ues0y0g9zoo&amp;q=https://www.it.northwestern.edu/docs/jabber-iphone-user-guide.pdf&amp;sa=U&amp;ved=2ahUKEwj4pM2qtcmEAxUi5skDHdoNBggQFnoECAUQAQ&amp;usg=AOvVaw3uJt6mAUDHtOpavd7_G3jm" TargetMode="External"/><Relationship Id="rId3" Type="http://schemas.openxmlformats.org/officeDocument/2006/relationships/settings" Target="settings.xml"/><Relationship Id="rId25" Type="http://schemas.openxmlformats.org/officeDocument/2006/relationships/hyperlink" Target="https://www.irs.gov/pub/irs-pdf/fw9.pdf" TargetMode="External"/><Relationship Id="rId46" Type="http://schemas.openxmlformats.org/officeDocument/2006/relationships/hyperlink" Target="https://services.northwestern.edu/TDClient/30/Portal/KB/ArticleDet?ID=1222" TargetMode="External"/><Relationship Id="rId67" Type="http://schemas.openxmlformats.org/officeDocument/2006/relationships/hyperlink" Target="https://services.northwestern.edu/TDClient/30/Portal/KB/ArticleDet?ID=1688"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272</TotalTime>
  <Pages>1</Pages>
  <Words>3683</Words>
  <Characters>20998</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Cowan</dc:creator>
  <cp:keywords/>
  <dc:description/>
  <cp:lastModifiedBy>Julie Cowan</cp:lastModifiedBy>
  <cp:revision>81</cp:revision>
  <dcterms:created xsi:type="dcterms:W3CDTF">2026-05-19T13:50:00Z</dcterms:created>
  <dcterms:modified xsi:type="dcterms:W3CDTF">2026-05-20T17:23:00Z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0106ff3c-b1a2-452b-a121-9e95a62c14ea</vt:lpwstr>
  </property>
</Properties>
</file>